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57" w:rsidRPr="00750A57" w:rsidRDefault="00750A57" w:rsidP="00750A57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750A57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750A57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2012</w:t>
      </w:r>
      <w:r w:rsidRPr="00750A57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（公眾及家長篇）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750A57" w:rsidRPr="00750A57" w:rsidTr="00750A5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50A57" w:rsidRPr="00750A57" w:rsidRDefault="00750A57" w:rsidP="00750A5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50A5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50A57" w:rsidRPr="00750A57" w:rsidRDefault="00750A57" w:rsidP="00750A5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他不敢給你知道．．．．．．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她不想讓你知道她這樣．．．．．．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他不想任何人知道．．．．．．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無論是自己的兒女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或者是鄰居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都要幫助他們向毒品說不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每個人都要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認清毒品的禍害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提高警覺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及早發現吸毒的問題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致電１８６　１８６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幫助下一代向毒品說不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750A57" w:rsidRPr="00750A57" w:rsidTr="00750A5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50A57" w:rsidRPr="00750A57" w:rsidRDefault="00750A57" w:rsidP="00750A5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750A5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50A57" w:rsidRPr="00750A57" w:rsidRDefault="00750A57" w:rsidP="00750A5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求助／舉報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186 186 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750A5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750A57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50A57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50A5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A5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A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50A57"/>
  </w:style>
  <w:style w:type="character" w:styleId="Hyperlink">
    <w:name w:val="Hyperlink"/>
    <w:basedOn w:val="DefaultParagraphFont"/>
    <w:uiPriority w:val="99"/>
    <w:semiHidden/>
    <w:unhideWhenUsed/>
    <w:rsid w:val="0075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2015-09-29T07:22:00Z</dcterms:modified>
</cp:coreProperties>
</file>