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2B" w:rsidRPr="00D97C2B" w:rsidRDefault="00D97C2B" w:rsidP="00D97C2B">
      <w:pPr>
        <w:widowControl w:val="0"/>
        <w:spacing w:after="0" w:line="0" w:lineRule="atLeast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32"/>
        </w:rPr>
      </w:pPr>
      <w:r w:rsidRPr="00D97C2B">
        <w:rPr>
          <w:rFonts w:asciiTheme="minorHAnsi" w:eastAsiaTheme="minorEastAsia" w:hAnsiTheme="minorHAnsi" w:cstheme="minorBidi"/>
          <w:noProof/>
          <w:color w:val="000000"/>
          <w:kern w:val="2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E0B6" wp14:editId="601BA6C4">
                <wp:simplePos x="0" y="0"/>
                <wp:positionH relativeFrom="margin">
                  <wp:posOffset>28575</wp:posOffset>
                </wp:positionH>
                <wp:positionV relativeFrom="paragraph">
                  <wp:posOffset>-296875</wp:posOffset>
                </wp:positionV>
                <wp:extent cx="5757063" cy="1580083"/>
                <wp:effectExtent l="0" t="0" r="15240" b="203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063" cy="1580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2B" w:rsidRPr="00C973DD" w:rsidRDefault="00D97C2B" w:rsidP="00D97C2B">
                            <w:pPr>
                              <w:pStyle w:val="5"/>
                              <w:spacing w:line="0" w:lineRule="atLeast"/>
                              <w:ind w:left="4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973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double"/>
                              </w:rPr>
                              <w:t>IMPORTANT NOTE</w:t>
                            </w:r>
                            <w:r w:rsidRPr="00C973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97C2B" w:rsidRPr="00C973DD" w:rsidRDefault="00D97C2B" w:rsidP="00D97C2B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ind w:leftChars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3D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submit </w:t>
                            </w:r>
                            <w:r w:rsidRPr="00C973D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C973D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application form for one approved project.</w:t>
                            </w:r>
                          </w:p>
                          <w:p w:rsidR="00D97C2B" w:rsidRPr="00C973DD" w:rsidRDefault="00D97C2B" w:rsidP="00D97C2B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ind w:leftChars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73D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Please use a separate sheet of paper if there is not enough space.</w:t>
                            </w:r>
                          </w:p>
                          <w:p w:rsidR="00D97C2B" w:rsidRPr="00C973DD" w:rsidRDefault="00D97C2B" w:rsidP="00D97C2B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ind w:leftChars="0" w:left="357" w:hanging="357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73DD"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Please forward the completed application form to the Beat Drugs Fund Association Secretariat </w:t>
                            </w:r>
                            <w:r w:rsidR="00066516"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(the Secretariat) </w:t>
                            </w:r>
                            <w:r w:rsidRPr="00C973DD"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by – </w:t>
                            </w:r>
                          </w:p>
                          <w:p w:rsidR="00D97C2B" w:rsidRPr="00AC79FD" w:rsidRDefault="00D97C2B" w:rsidP="00D97C2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</w:rPr>
                              <w:t xml:space="preserve">hand or mail: </w:t>
                            </w:r>
                            <w:r w:rsidRPr="00DB1407">
                              <w:rPr>
                                <w:b/>
                                <w:iCs/>
                                <w:sz w:val="20"/>
                              </w:rPr>
                              <w:t>30/F,</w:t>
                            </w:r>
                            <w:r w:rsidRPr="00DB1407">
                              <w:rPr>
                                <w:b/>
                                <w:iCs/>
                                <w:sz w:val="20"/>
                                <w:lang w:eastAsia="zh-HK"/>
                              </w:rPr>
                              <w:t xml:space="preserve"> High Block, </w:t>
                            </w:r>
                            <w:r w:rsidRPr="00DB1407">
                              <w:rPr>
                                <w:b/>
                                <w:iCs/>
                                <w:sz w:val="20"/>
                              </w:rPr>
                              <w:t>Queensway Government Offices, 66 Queensway, Admiralty, Hong Kong</w:t>
                            </w:r>
                            <w:r>
                              <w:rPr>
                                <w:b/>
                                <w:iCs/>
                                <w:sz w:val="20"/>
                              </w:rPr>
                              <w:t>;</w:t>
                            </w:r>
                          </w:p>
                          <w:p w:rsidR="00D97C2B" w:rsidRPr="00AC79FD" w:rsidRDefault="00D97C2B" w:rsidP="00D97C2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DB1407">
                              <w:rPr>
                                <w:b/>
                                <w:iCs/>
                                <w:sz w:val="20"/>
                              </w:rPr>
                              <w:t>fax: 2810 1790</w:t>
                            </w:r>
                            <w:r>
                              <w:rPr>
                                <w:b/>
                                <w:iCs/>
                                <w:sz w:val="20"/>
                              </w:rPr>
                              <w:t>; or</w:t>
                            </w:r>
                          </w:p>
                          <w:p w:rsidR="00D97C2B" w:rsidRPr="00DB1407" w:rsidRDefault="00D97C2B" w:rsidP="00D97C2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Cs/>
                                <w:sz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iCs/>
                                <w:sz w:val="20"/>
                              </w:rPr>
                              <w:t xml:space="preserve">: email account of respective Project Officer of the Beat Drugs Fund Association.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AE0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25pt;margin-top:-23.4pt;width:453.3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HwQgIAAFUEAAAOAAAAZHJzL2Uyb0RvYy54bWysVF1u2zAMfh+wOwh6X+ykSZMacYouXYYB&#10;3Q/Q7QCyLMfCZFGTlNjZBQbsAN3zDrAD7EDtOUbJaZr9vQzTg0Ca1EfyI+n5edcoshXWSdA5HQ5S&#10;SoTmUEq9zum7t6snM0qcZ7pkCrTI6U44er54/GjemkyMoAZVCksQRLusNTmtvTdZkjhei4a5ARih&#10;0ViBbZhH1a6T0rIW0RuVjNL0NGnBlsYCF87h18veSBcRv6oE96+ryglPVE4xNx9vG+8i3MlizrK1&#10;ZaaWfJ8G+4csGiY1Bj1AXTLPyMbK36AayS04qPyAQ5NAVUkuYg1YzTD9pZrrmhkRa0FynDnQ5P4f&#10;LH+1fWOJLHM6okSzBlt0d/Pp9tuXu5vvt18/k1FgqDUuQ8drg66+ewoddjpW68wV8PeOaFjWTK/F&#10;hbXQ1oKVmOEwvEyOnvY4LoAU7UsoMRTbeIhAXWWbQB8SQhAdO7U7dEd0nnD8OJlOpunpCSUcbcPJ&#10;LE1nJzEGy+6fG+v8cwENCUJOLbY/wrPtlfMhHZbdu4RoDpQsV1KpqNh1sVSWbBmOyiqePfpPbkqT&#10;Nqdnk9GkZ+CvEGk8f4JopMeZV7LJKRaBJzixLPD2TJdR9kyqXsaUld4TGbjrWfRd0aFjYLeAcoeU&#10;WuhnG3cRhRrsR0panOucug8bZgUl6oXGtpwNx+OwCFEZT6YjVOyxpTi2MM0RKqeekl5c+n55NsbK&#10;dY2R+kHQcIGtrGQk+SGrfd44u5H7/Z6F5TjWo9fD32DxAwAA//8DAFBLAwQUAAYACAAAACEAEqQ5&#10;YN8AAAAJAQAADwAAAGRycy9kb3ducmV2LnhtbEyPwU7DMBBE70j8g7VIXFBrJ4TQhmwqhASCGxQE&#10;Vzd2kwh7HWw3DX+POcFxNKOZN/VmtoZN2ofBEUK2FMA0tU4N1CG8vd4vVsBClKSkcaQRvnWATXN6&#10;UstKuSO96GkbO5ZKKFQSoY9xrDgPba+tDEs3akre3nkrY5K+48rLYyq3hudClNzKgdJCL0d91+v2&#10;c3uwCKvicfoIT5fP7225N+t4cT09fHnE87P59gZY1HP8C8MvfkKHJjHt3IFUYAahuEpBhEVRpgfJ&#10;X2dZBmyHkItcAG9q/v9B8wMAAP//AwBQSwECLQAUAAYACAAAACEAtoM4kv4AAADhAQAAEwAAAAAA&#10;AAAAAAAAAAAAAAAAW0NvbnRlbnRfVHlwZXNdLnhtbFBLAQItABQABgAIAAAAIQA4/SH/1gAAAJQB&#10;AAALAAAAAAAAAAAAAAAAAC8BAABfcmVscy8ucmVsc1BLAQItABQABgAIAAAAIQDQ+jHwQgIAAFUE&#10;AAAOAAAAAAAAAAAAAAAAAC4CAABkcnMvZTJvRG9jLnhtbFBLAQItABQABgAIAAAAIQASpDlg3wAA&#10;AAkBAAAPAAAAAAAAAAAAAAAAAJwEAABkcnMvZG93bnJldi54bWxQSwUGAAAAAAQABADzAAAAqAUA&#10;AAAA&#10;">
                <v:textbox>
                  <w:txbxContent>
                    <w:p w:rsidR="00D97C2B" w:rsidRPr="00C973DD" w:rsidRDefault="00D97C2B" w:rsidP="00D97C2B">
                      <w:pPr>
                        <w:pStyle w:val="5"/>
                        <w:spacing w:line="0" w:lineRule="atLeast"/>
                        <w:ind w:left="44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973DD">
                        <w:rPr>
                          <w:rFonts w:ascii="Times New Roman" w:hAnsi="Times New Roman" w:cs="Times New Roman"/>
                          <w:sz w:val="22"/>
                          <w:szCs w:val="22"/>
                          <w:u w:val="double"/>
                        </w:rPr>
                        <w:t>IMPORTANT NOTE</w:t>
                      </w:r>
                      <w:r w:rsidRPr="00C973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</w:p>
                    <w:p w:rsidR="00D97C2B" w:rsidRPr="00C973DD" w:rsidRDefault="00D97C2B" w:rsidP="00D97C2B">
                      <w:pPr>
                        <w:pStyle w:val="a4"/>
                        <w:widowControl w:val="0"/>
                        <w:numPr>
                          <w:ilvl w:val="0"/>
                          <w:numId w:val="2"/>
                        </w:numPr>
                        <w:spacing w:after="0" w:line="0" w:lineRule="atLeast"/>
                        <w:ind w:leftChars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973D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Please submit </w:t>
                      </w:r>
                      <w:r w:rsidRPr="00C973D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C973D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application form for one approved project.</w:t>
                      </w:r>
                    </w:p>
                    <w:p w:rsidR="00D97C2B" w:rsidRPr="00C973DD" w:rsidRDefault="00D97C2B" w:rsidP="00D97C2B">
                      <w:pPr>
                        <w:pStyle w:val="a4"/>
                        <w:widowControl w:val="0"/>
                        <w:numPr>
                          <w:ilvl w:val="0"/>
                          <w:numId w:val="2"/>
                        </w:numPr>
                        <w:spacing w:after="0" w:line="0" w:lineRule="atLeast"/>
                        <w:ind w:leftChars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973D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Please use a separate sheet of paper if there is not enough space.</w:t>
                      </w:r>
                    </w:p>
                    <w:p w:rsidR="00D97C2B" w:rsidRPr="00C973DD" w:rsidRDefault="00D97C2B" w:rsidP="00D97C2B">
                      <w:pPr>
                        <w:pStyle w:val="a4"/>
                        <w:widowControl w:val="0"/>
                        <w:numPr>
                          <w:ilvl w:val="0"/>
                          <w:numId w:val="2"/>
                        </w:numPr>
                        <w:spacing w:after="0" w:line="0" w:lineRule="atLeast"/>
                        <w:ind w:leftChars="0" w:left="357" w:hanging="357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73DD">
                        <w:rPr>
                          <w:rFonts w:ascii="Times New Roman" w:hAnsi="Times New Roman"/>
                          <w:b/>
                          <w:iCs/>
                          <w:sz w:val="20"/>
                          <w:szCs w:val="20"/>
                        </w:rPr>
                        <w:t xml:space="preserve">Please forward the completed application form to the Beat Drugs Fund Association Secretariat </w:t>
                      </w:r>
                      <w:r w:rsidR="00066516">
                        <w:rPr>
                          <w:rFonts w:ascii="Times New Roman" w:hAnsi="Times New Roman"/>
                          <w:b/>
                          <w:iCs/>
                          <w:sz w:val="20"/>
                          <w:szCs w:val="20"/>
                        </w:rPr>
                        <w:t xml:space="preserve">(the Secretariat) </w:t>
                      </w:r>
                      <w:r w:rsidRPr="00C973DD">
                        <w:rPr>
                          <w:rFonts w:ascii="Times New Roman" w:hAnsi="Times New Roman"/>
                          <w:b/>
                          <w:iCs/>
                          <w:sz w:val="20"/>
                          <w:szCs w:val="20"/>
                        </w:rPr>
                        <w:t xml:space="preserve">by – </w:t>
                      </w:r>
                    </w:p>
                    <w:p w:rsidR="00D97C2B" w:rsidRPr="00AC79FD" w:rsidRDefault="00D97C2B" w:rsidP="00D97C2B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0" w:lineRule="atLeast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Cs/>
                          <w:sz w:val="20"/>
                        </w:rPr>
                        <w:t xml:space="preserve">hand or mail: </w:t>
                      </w:r>
                      <w:r w:rsidRPr="00DB1407">
                        <w:rPr>
                          <w:b/>
                          <w:iCs/>
                          <w:sz w:val="20"/>
                        </w:rPr>
                        <w:t>30/F,</w:t>
                      </w:r>
                      <w:r w:rsidRPr="00DB1407">
                        <w:rPr>
                          <w:b/>
                          <w:iCs/>
                          <w:sz w:val="20"/>
                          <w:lang w:eastAsia="zh-HK"/>
                        </w:rPr>
                        <w:t xml:space="preserve"> High Block, </w:t>
                      </w:r>
                      <w:r w:rsidRPr="00DB1407">
                        <w:rPr>
                          <w:b/>
                          <w:iCs/>
                          <w:sz w:val="20"/>
                        </w:rPr>
                        <w:t>Queensway Government Offices, 66 Queensway, Admiralty, Hong Kong</w:t>
                      </w:r>
                      <w:r>
                        <w:rPr>
                          <w:b/>
                          <w:iCs/>
                          <w:sz w:val="20"/>
                        </w:rPr>
                        <w:t>;</w:t>
                      </w:r>
                    </w:p>
                    <w:p w:rsidR="00D97C2B" w:rsidRPr="00AC79FD" w:rsidRDefault="00D97C2B" w:rsidP="00D97C2B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0" w:lineRule="atLeast"/>
                        <w:jc w:val="both"/>
                        <w:rPr>
                          <w:b/>
                          <w:sz w:val="20"/>
                        </w:rPr>
                      </w:pPr>
                      <w:r w:rsidRPr="00DB1407">
                        <w:rPr>
                          <w:b/>
                          <w:iCs/>
                          <w:sz w:val="20"/>
                        </w:rPr>
                        <w:t>fax: 2810 1790</w:t>
                      </w:r>
                      <w:r>
                        <w:rPr>
                          <w:b/>
                          <w:iCs/>
                          <w:sz w:val="20"/>
                        </w:rPr>
                        <w:t>; or</w:t>
                      </w:r>
                    </w:p>
                    <w:p w:rsidR="00D97C2B" w:rsidRPr="00DB1407" w:rsidRDefault="00D97C2B" w:rsidP="00D97C2B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0" w:lineRule="atLeast"/>
                        <w:jc w:val="both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iCs/>
                          <w:sz w:val="20"/>
                        </w:rPr>
                        <w:t>email</w:t>
                      </w:r>
                      <w:proofErr w:type="gramEnd"/>
                      <w:r>
                        <w:rPr>
                          <w:b/>
                          <w:iCs/>
                          <w:sz w:val="20"/>
                        </w:rPr>
                        <w:t xml:space="preserve">: email account of respective Project Officer of the Beat Drugs Fund Association.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C2B" w:rsidRPr="00D97C2B" w:rsidRDefault="00D97C2B" w:rsidP="00D97C2B">
      <w:pPr>
        <w:keepNext/>
        <w:widowControl w:val="0"/>
        <w:adjustRightInd w:val="0"/>
        <w:spacing w:beforeLines="150" w:before="540" w:after="100" w:afterAutospacing="1" w:line="0" w:lineRule="atLeast"/>
        <w:ind w:left="3788" w:hanging="3788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"/>
          <w:szCs w:val="2"/>
          <w:u w:val="single"/>
        </w:rPr>
      </w:pPr>
    </w:p>
    <w:p w:rsidR="00D97C2B" w:rsidRPr="00D97C2B" w:rsidRDefault="00D97C2B" w:rsidP="00D97C2B">
      <w:pPr>
        <w:keepNext/>
        <w:widowControl w:val="0"/>
        <w:adjustRightInd w:val="0"/>
        <w:spacing w:beforeLines="150" w:before="540" w:after="100" w:afterAutospacing="1" w:line="0" w:lineRule="atLeast"/>
        <w:ind w:left="3788" w:hanging="3788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"/>
          <w:szCs w:val="2"/>
          <w:u w:val="single"/>
        </w:rPr>
      </w:pPr>
    </w:p>
    <w:p w:rsidR="00D97C2B" w:rsidRPr="00D97C2B" w:rsidRDefault="00D97C2B" w:rsidP="00D97C2B">
      <w:pPr>
        <w:keepNext/>
        <w:widowControl w:val="0"/>
        <w:adjustRightInd w:val="0"/>
        <w:spacing w:beforeLines="150" w:before="540" w:after="100" w:afterAutospacing="1" w:line="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97C2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Application Form</w:t>
      </w:r>
    </w:p>
    <w:p w:rsidR="00D97C2B" w:rsidRPr="00D97C2B" w:rsidRDefault="00D97C2B" w:rsidP="00D97C2B">
      <w:pPr>
        <w:widowControl w:val="0"/>
        <w:snapToGrid w:val="0"/>
        <w:spacing w:after="0" w:line="0" w:lineRule="atLeast"/>
        <w:jc w:val="center"/>
        <w:rPr>
          <w:rFonts w:ascii="Times New Roman" w:eastAsiaTheme="minorEastAsia" w:hAnsi="Times New Roman"/>
          <w:b/>
          <w:color w:val="000000"/>
          <w:kern w:val="2"/>
          <w:sz w:val="28"/>
          <w:szCs w:val="28"/>
        </w:rPr>
      </w:pPr>
      <w:r w:rsidRPr="00D97C2B">
        <w:rPr>
          <w:rFonts w:ascii="Times New Roman" w:eastAsiaTheme="minorEastAsia" w:hAnsi="Times New Roman"/>
          <w:b/>
          <w:color w:val="000000"/>
          <w:kern w:val="2"/>
          <w:sz w:val="28"/>
          <w:szCs w:val="28"/>
        </w:rPr>
        <w:t>Beat Drugs Fund Regular Funding Scheme (BDF RFS)</w:t>
      </w:r>
    </w:p>
    <w:p w:rsidR="00D97C2B" w:rsidRPr="00D97C2B" w:rsidRDefault="00D97C2B" w:rsidP="00D97C2B">
      <w:pPr>
        <w:widowControl w:val="0"/>
        <w:snapToGrid w:val="0"/>
        <w:spacing w:after="0" w:line="0" w:lineRule="atLeast"/>
        <w:jc w:val="center"/>
        <w:rPr>
          <w:rFonts w:ascii="Times New Roman" w:eastAsiaTheme="minorEastAsia" w:hAnsi="Times New Roman"/>
          <w:b/>
          <w:color w:val="000000"/>
          <w:kern w:val="2"/>
          <w:sz w:val="28"/>
          <w:szCs w:val="28"/>
          <w:u w:val="single"/>
          <w:lang w:eastAsia="zh-HK"/>
        </w:rPr>
      </w:pPr>
      <w:r w:rsidRPr="00D97C2B">
        <w:rPr>
          <w:rFonts w:ascii="Times New Roman" w:eastAsiaTheme="minorEastAsia" w:hAnsi="Times New Roman"/>
          <w:b/>
          <w:color w:val="000000"/>
          <w:kern w:val="2"/>
          <w:sz w:val="28"/>
          <w:szCs w:val="28"/>
          <w:u w:val="single"/>
        </w:rPr>
        <w:t>Variations for Projects Affected by COVID-19</w:t>
      </w: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</w:p>
    <w:p w:rsidR="00D97C2B" w:rsidRPr="00D97C2B" w:rsidRDefault="00D97C2B" w:rsidP="00D97C2B">
      <w:pPr>
        <w:widowControl w:val="0"/>
        <w:numPr>
          <w:ilvl w:val="0"/>
          <w:numId w:val="3"/>
        </w:numPr>
        <w:spacing w:after="0" w:line="0" w:lineRule="atLeast"/>
        <w:jc w:val="both"/>
        <w:rPr>
          <w:rFonts w:ascii="Times New Roman" w:eastAsiaTheme="minorEastAsia" w:hAnsi="Times New Roman"/>
          <w:b/>
          <w:kern w:val="2"/>
          <w:sz w:val="28"/>
          <w:szCs w:val="28"/>
        </w:rPr>
      </w:pPr>
      <w:r w:rsidRPr="00D97C2B">
        <w:rPr>
          <w:rFonts w:ascii="Times New Roman" w:eastAsiaTheme="minorEastAsia" w:hAnsi="Times New Roman"/>
          <w:b/>
          <w:kern w:val="2"/>
          <w:sz w:val="28"/>
          <w:szCs w:val="28"/>
        </w:rPr>
        <w:t xml:space="preserve"> Basic Information</w:t>
      </w:r>
      <w:bookmarkStart w:id="0" w:name="_GoBack"/>
      <w:bookmarkEnd w:id="0"/>
    </w:p>
    <w:p w:rsidR="00D97C2B" w:rsidRPr="00D97C2B" w:rsidRDefault="00D97C2B" w:rsidP="00D97C2B">
      <w:pPr>
        <w:widowControl w:val="0"/>
        <w:spacing w:after="0" w:line="0" w:lineRule="atLeast"/>
        <w:ind w:left="360"/>
        <w:jc w:val="both"/>
        <w:rPr>
          <w:rFonts w:ascii="Times New Roman" w:eastAsiaTheme="minorEastAsia" w:hAnsi="Times New Roman"/>
          <w:b/>
          <w:kern w:val="2"/>
          <w:sz w:val="28"/>
          <w:szCs w:val="28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7"/>
        <w:gridCol w:w="76"/>
        <w:gridCol w:w="5639"/>
      </w:tblGrid>
      <w:tr w:rsidR="00D97C2B" w:rsidRPr="00D97C2B" w:rsidTr="00C973DD">
        <w:tc>
          <w:tcPr>
            <w:tcW w:w="3357" w:type="dxa"/>
          </w:tcPr>
          <w:p w:rsidR="00D97C2B" w:rsidRPr="00D97C2B" w:rsidRDefault="00D97C2B" w:rsidP="00D97C2B">
            <w:pPr>
              <w:widowControl w:val="0"/>
              <w:numPr>
                <w:ilvl w:val="0"/>
                <w:numId w:val="4"/>
              </w:numPr>
              <w:spacing w:after="0" w:line="0" w:lineRule="atLeast"/>
              <w:ind w:left="544" w:hanging="567"/>
              <w:jc w:val="both"/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  <w:t>Name of grantee</w:t>
            </w:r>
          </w:p>
        </w:tc>
        <w:tc>
          <w:tcPr>
            <w:tcW w:w="76" w:type="dxa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both"/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D97C2B" w:rsidRPr="00D97C2B" w:rsidRDefault="00D97C2B" w:rsidP="00D97C2B">
            <w:pPr>
              <w:widowControl w:val="0"/>
              <w:spacing w:after="0" w:line="0" w:lineRule="atLeast"/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  <w:lang w:eastAsia="zh-HK"/>
              </w:rPr>
            </w:pPr>
          </w:p>
        </w:tc>
      </w:tr>
      <w:tr w:rsidR="00D97C2B" w:rsidRPr="00D97C2B" w:rsidTr="00C973DD">
        <w:tc>
          <w:tcPr>
            <w:tcW w:w="3357" w:type="dxa"/>
          </w:tcPr>
          <w:p w:rsidR="00D97C2B" w:rsidRPr="00D97C2B" w:rsidRDefault="00D97C2B" w:rsidP="00D97C2B">
            <w:pPr>
              <w:widowControl w:val="0"/>
              <w:numPr>
                <w:ilvl w:val="0"/>
                <w:numId w:val="4"/>
              </w:numPr>
              <w:spacing w:after="0" w:line="0" w:lineRule="atLeast"/>
              <w:ind w:left="544" w:hanging="567"/>
              <w:jc w:val="both"/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  <w:t>Project number and title</w:t>
            </w:r>
          </w:p>
        </w:tc>
        <w:tc>
          <w:tcPr>
            <w:tcW w:w="76" w:type="dxa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both"/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both"/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  <w:lang w:eastAsia="zh-HK"/>
              </w:rPr>
            </w:pPr>
          </w:p>
        </w:tc>
      </w:tr>
      <w:tr w:rsidR="00D97C2B" w:rsidRPr="00D97C2B" w:rsidTr="00C973DD">
        <w:tc>
          <w:tcPr>
            <w:tcW w:w="3357" w:type="dxa"/>
          </w:tcPr>
          <w:p w:rsidR="00D97C2B" w:rsidRPr="00D97C2B" w:rsidRDefault="00D97C2B" w:rsidP="00D97C2B">
            <w:pPr>
              <w:widowControl w:val="0"/>
              <w:numPr>
                <w:ilvl w:val="0"/>
                <w:numId w:val="4"/>
              </w:numPr>
              <w:spacing w:after="0" w:line="0" w:lineRule="atLeast"/>
              <w:ind w:left="544" w:hanging="575"/>
              <w:jc w:val="both"/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  <w:t>Approved project period</w:t>
            </w:r>
          </w:p>
        </w:tc>
        <w:tc>
          <w:tcPr>
            <w:tcW w:w="76" w:type="dxa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both"/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both"/>
              <w:rPr>
                <w:rFonts w:ascii="Times New Roman" w:eastAsiaTheme="minorEastAsia" w:hAnsi="Times New Roman"/>
                <w:color w:val="000000"/>
                <w:kern w:val="2"/>
                <w:sz w:val="26"/>
                <w:szCs w:val="26"/>
                <w:lang w:eastAsia="zh-HK"/>
              </w:rPr>
            </w:pPr>
          </w:p>
        </w:tc>
      </w:tr>
    </w:tbl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</w:p>
    <w:p w:rsidR="00D97C2B" w:rsidRPr="00D97C2B" w:rsidRDefault="00D97C2B" w:rsidP="00D97C2B">
      <w:pPr>
        <w:widowControl w:val="0"/>
        <w:numPr>
          <w:ilvl w:val="0"/>
          <w:numId w:val="3"/>
        </w:numPr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</w:pPr>
      <w:r w:rsidRPr="00D97C2B">
        <w:rPr>
          <w:rFonts w:ascii="Times New Roman" w:eastAsiaTheme="minorEastAsia" w:hAnsi="Times New Roman"/>
          <w:b/>
          <w:kern w:val="2"/>
          <w:sz w:val="28"/>
          <w:szCs w:val="28"/>
        </w:rPr>
        <w:t xml:space="preserve">  Proposed Variation(s)</w:t>
      </w:r>
      <w:r w:rsidRPr="00D97C2B">
        <w:rPr>
          <w:rFonts w:ascii="Times New Roman" w:eastAsiaTheme="minorEastAsia" w:hAnsi="Times New Roman" w:hint="eastAsia"/>
          <w:b/>
          <w:kern w:val="2"/>
          <w:sz w:val="28"/>
          <w:szCs w:val="28"/>
        </w:rPr>
        <w:t xml:space="preserve"> </w:t>
      </w:r>
    </w:p>
    <w:p w:rsidR="00D97C2B" w:rsidRPr="00D97C2B" w:rsidRDefault="00D97C2B" w:rsidP="00D97C2B">
      <w:pPr>
        <w:widowControl w:val="0"/>
        <w:spacing w:after="0" w:line="0" w:lineRule="atLeast"/>
        <w:ind w:left="360"/>
        <w:jc w:val="both"/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</w:pPr>
      <w:r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  <w:t>M</w:t>
      </w:r>
      <w:r w:rsidRPr="00D97C2B"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  <w:t xml:space="preserve">y </w:t>
      </w:r>
      <w:r w:rsidR="00155FC6" w:rsidRPr="00D97C2B"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  <w:t>organisation</w:t>
      </w:r>
      <w:r w:rsidRPr="00D97C2B"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  <w:t xml:space="preserve"> is applying for the following project variation(s) (please </w:t>
      </w:r>
      <w:r w:rsidRPr="00D97C2B">
        <w:rPr>
          <w:rFonts w:asciiTheme="minorHAnsi" w:eastAsiaTheme="minorEastAsia" w:hAnsiTheme="minorHAnsi" w:cstheme="minorBidi"/>
          <w:kern w:val="2"/>
          <w:sz w:val="24"/>
          <w:shd w:val="clear" w:color="auto" w:fill="FFFFFF"/>
        </w:rPr>
        <w:sym w:font="Wingdings" w:char="F0FE"/>
      </w:r>
      <w:r w:rsidRPr="00D97C2B"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  <w:t xml:space="preserve"> </w:t>
      </w:r>
      <w:r w:rsidR="000C21D5"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  <w:t xml:space="preserve">one or more boxes </w:t>
      </w:r>
      <w:r w:rsidRPr="00D97C2B"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  <w:t xml:space="preserve">as appropriate) – </w:t>
      </w: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000"/>
      </w:tblGrid>
      <w:tr w:rsidR="00D97C2B" w:rsidRPr="00D97C2B" w:rsidTr="00D12EE8">
        <w:tc>
          <w:tcPr>
            <w:tcW w:w="998" w:type="dxa"/>
          </w:tcPr>
          <w:p w:rsidR="00D97C2B" w:rsidRPr="00D97C2B" w:rsidRDefault="00D97C2B" w:rsidP="00D97C2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left="993" w:hanging="993"/>
              <w:jc w:val="both"/>
              <w:textAlignment w:val="baseline"/>
              <w:rPr>
                <w:sz w:val="24"/>
                <w:szCs w:val="28"/>
                <w:u w:val="single"/>
              </w:rPr>
            </w:pPr>
            <w:r w:rsidRPr="00D97C2B">
              <w:rPr>
                <w:rFonts w:ascii="Times New Roman" w:hAnsi="Times New Roman" w:hint="eastAsia"/>
                <w:sz w:val="26"/>
                <w:szCs w:val="26"/>
                <w:shd w:val="clear" w:color="auto" w:fill="FFFFFF"/>
              </w:rPr>
              <w:t>(</w:t>
            </w:r>
            <w:r w:rsidRPr="00D97C2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I) </w:t>
            </w:r>
          </w:p>
        </w:tc>
        <w:tc>
          <w:tcPr>
            <w:tcW w:w="8980" w:type="dxa"/>
          </w:tcPr>
          <w:p w:rsidR="00D97C2B" w:rsidRPr="00D97C2B" w:rsidRDefault="00D97C2B" w:rsidP="00D97C2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left="-48"/>
              <w:jc w:val="both"/>
              <w:textAlignment w:val="baseline"/>
              <w:rPr>
                <w:rFonts w:ascii="Times New Roman" w:hAnsi="Times New Roman"/>
                <w:snapToGrid w:val="0"/>
                <w:sz w:val="26"/>
                <w:szCs w:val="26"/>
                <w:lang w:val="en-GB"/>
              </w:rPr>
            </w:pPr>
            <w:r w:rsidRPr="00D97C2B">
              <w:rPr>
                <w:rFonts w:ascii="Times New Roman" w:hAnsi="Times New Roman"/>
                <w:snapToGrid w:val="0"/>
                <w:sz w:val="26"/>
                <w:szCs w:val="26"/>
                <w:lang w:val="en-GB"/>
              </w:rPr>
              <w:t xml:space="preserve">variation(s) to overall output/outcome indicators </w:t>
            </w:r>
          </w:p>
          <w:p w:rsidR="00D97C2B" w:rsidRPr="00D97C2B" w:rsidDel="00D56A40" w:rsidRDefault="00D97C2B" w:rsidP="005B44F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left="-48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97C2B">
              <w:rPr>
                <w:rFonts w:ascii="Times New Roman" w:hAnsi="Times New Roman"/>
                <w:i/>
                <w:sz w:val="26"/>
                <w:szCs w:val="26"/>
              </w:rPr>
              <w:t xml:space="preserve">(Please complete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Form 1 - </w:t>
            </w:r>
            <w:r w:rsidR="00EC33A7">
              <w:rPr>
                <w:rFonts w:ascii="Times New Roman" w:hAnsi="Times New Roman"/>
                <w:i/>
                <w:sz w:val="26"/>
                <w:szCs w:val="26"/>
              </w:rPr>
              <w:t>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utput </w:t>
            </w:r>
            <w:r w:rsidR="00EC33A7"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ndicators and</w:t>
            </w:r>
            <w:r w:rsidR="00866330">
              <w:rPr>
                <w:rFonts w:ascii="Times New Roman" w:hAnsi="Times New Roman"/>
                <w:i/>
                <w:sz w:val="26"/>
                <w:szCs w:val="26"/>
              </w:rPr>
              <w:t>/or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Form 2 - </w:t>
            </w:r>
            <w:r w:rsidR="00EC33A7">
              <w:rPr>
                <w:rFonts w:ascii="Times New Roman" w:hAnsi="Times New Roman"/>
                <w:i/>
                <w:sz w:val="26"/>
                <w:szCs w:val="26"/>
              </w:rPr>
              <w:t>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utcome </w:t>
            </w:r>
            <w:r w:rsidR="00EC33A7"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ndicators as </w:t>
            </w:r>
            <w:r w:rsidR="00EC33A7">
              <w:rPr>
                <w:rFonts w:ascii="Times New Roman" w:hAnsi="Times New Roman"/>
                <w:i/>
                <w:sz w:val="26"/>
                <w:szCs w:val="26"/>
              </w:rPr>
              <w:t>appropriate</w:t>
            </w:r>
            <w:r w:rsidRPr="00D97C2B">
              <w:rPr>
                <w:rFonts w:ascii="Times New Roman" w:hAnsi="Times New Roman"/>
                <w:i/>
                <w:sz w:val="26"/>
                <w:szCs w:val="26"/>
              </w:rPr>
              <w:t xml:space="preserve">.  The grantee should demonstrate </w:t>
            </w:r>
            <w:r w:rsidR="000C21D5">
              <w:rPr>
                <w:rFonts w:ascii="Times New Roman" w:hAnsi="Times New Roman"/>
                <w:i/>
                <w:sz w:val="26"/>
                <w:szCs w:val="26"/>
              </w:rPr>
              <w:t xml:space="preserve">that </w:t>
            </w:r>
            <w:r w:rsidRPr="00D97C2B">
              <w:rPr>
                <w:rFonts w:ascii="Times New Roman" w:hAnsi="Times New Roman"/>
                <w:i/>
                <w:sz w:val="26"/>
                <w:szCs w:val="26"/>
              </w:rPr>
              <w:t>practicable actions have been or will be taken to mitigate the relevant impact.)</w:t>
            </w:r>
          </w:p>
        </w:tc>
      </w:tr>
      <w:tr w:rsidR="00D97C2B" w:rsidRPr="00D97C2B" w:rsidTr="00D12EE8">
        <w:tc>
          <w:tcPr>
            <w:tcW w:w="998" w:type="dxa"/>
          </w:tcPr>
          <w:p w:rsidR="00D97C2B" w:rsidRPr="00D97C2B" w:rsidRDefault="00D97C2B" w:rsidP="00D97C2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left="993" w:hanging="993"/>
              <w:jc w:val="both"/>
              <w:textAlignment w:val="baseline"/>
              <w:rPr>
                <w:sz w:val="24"/>
                <w:szCs w:val="28"/>
                <w:u w:val="single"/>
              </w:rPr>
            </w:pPr>
            <w:r w:rsidRPr="00D97C2B">
              <w:rPr>
                <w:rFonts w:ascii="Times New Roman" w:hAnsi="Times New Roman"/>
                <w:sz w:val="26"/>
                <w:szCs w:val="26"/>
              </w:rPr>
              <w:t>(II)</w:t>
            </w:r>
          </w:p>
        </w:tc>
        <w:tc>
          <w:tcPr>
            <w:tcW w:w="8980" w:type="dxa"/>
          </w:tcPr>
          <w:p w:rsidR="00D97C2B" w:rsidRPr="00D97C2B" w:rsidRDefault="00D97C2B" w:rsidP="00D97C2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left="-4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97C2B">
              <w:rPr>
                <w:rFonts w:ascii="Times New Roman" w:hAnsi="Times New Roman"/>
                <w:sz w:val="26"/>
                <w:szCs w:val="26"/>
              </w:rPr>
              <w:t xml:space="preserve">variation(s) between individual cost items </w:t>
            </w:r>
          </w:p>
          <w:p w:rsidR="00D97C2B" w:rsidRPr="00D97C2B" w:rsidRDefault="00D97C2B" w:rsidP="00EC33A7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left="-4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97C2B">
              <w:rPr>
                <w:rFonts w:ascii="Times New Roman" w:hAnsi="Times New Roman"/>
                <w:i/>
                <w:sz w:val="26"/>
                <w:szCs w:val="26"/>
              </w:rPr>
              <w:t xml:space="preserve">(Please complete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Form 3</w:t>
            </w:r>
            <w:r w:rsidR="00233BDD">
              <w:rPr>
                <w:rFonts w:ascii="Times New Roman" w:hAnsi="Times New Roman"/>
                <w:i/>
                <w:sz w:val="26"/>
                <w:szCs w:val="26"/>
              </w:rPr>
              <w:t xml:space="preserve"> - </w:t>
            </w:r>
            <w:r w:rsidR="00EC33A7">
              <w:rPr>
                <w:rFonts w:ascii="Times New Roman" w:hAnsi="Times New Roman"/>
                <w:i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ost </w:t>
            </w:r>
            <w:r w:rsidR="00EC33A7"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tems</w:t>
            </w:r>
            <w:r w:rsidRPr="00D97C2B">
              <w:rPr>
                <w:rFonts w:ascii="Times New Roman" w:hAnsi="Times New Roman"/>
                <w:i/>
                <w:sz w:val="26"/>
                <w:szCs w:val="26"/>
              </w:rPr>
              <w:t xml:space="preserve">.  The variation shall not exceed 50% of the total approved grant and shall not involve </w:t>
            </w:r>
            <w:proofErr w:type="spellStart"/>
            <w:r w:rsidRPr="00D97C2B">
              <w:rPr>
                <w:rFonts w:ascii="Times New Roman" w:hAnsi="Times New Roman"/>
                <w:i/>
                <w:sz w:val="26"/>
                <w:szCs w:val="26"/>
              </w:rPr>
              <w:t>virement</w:t>
            </w:r>
            <w:proofErr w:type="spellEnd"/>
            <w:r w:rsidRPr="00D97C2B">
              <w:rPr>
                <w:rFonts w:ascii="Times New Roman" w:hAnsi="Times New Roman"/>
                <w:i/>
                <w:sz w:val="26"/>
                <w:szCs w:val="26"/>
              </w:rPr>
              <w:t xml:space="preserve"> of funds from personal emoluments to other cost items.)</w:t>
            </w:r>
          </w:p>
        </w:tc>
      </w:tr>
      <w:tr w:rsidR="00D97C2B" w:rsidRPr="00D97C2B" w:rsidTr="00D12EE8">
        <w:tc>
          <w:tcPr>
            <w:tcW w:w="998" w:type="dxa"/>
          </w:tcPr>
          <w:p w:rsidR="00D97C2B" w:rsidRPr="00D97C2B" w:rsidRDefault="00D97C2B" w:rsidP="00D97C2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left="993" w:hanging="993"/>
              <w:jc w:val="both"/>
              <w:textAlignment w:val="baseline"/>
              <w:rPr>
                <w:rFonts w:ascii="Times New Roman" w:hAnsi="Times New Roman"/>
                <w:i/>
                <w:sz w:val="26"/>
                <w:szCs w:val="26"/>
              </w:rPr>
            </w:pPr>
            <w:r w:rsidRPr="00D97C2B">
              <w:rPr>
                <w:rFonts w:ascii="Times New Roman" w:hAnsi="Times New Roman"/>
                <w:sz w:val="26"/>
                <w:szCs w:val="26"/>
              </w:rPr>
              <w:t>(III)</w:t>
            </w:r>
          </w:p>
        </w:tc>
        <w:tc>
          <w:tcPr>
            <w:tcW w:w="8980" w:type="dxa"/>
          </w:tcPr>
          <w:p w:rsidR="00D97C2B" w:rsidRPr="00D97C2B" w:rsidRDefault="00D97C2B" w:rsidP="00D97C2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left="-4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97C2B">
              <w:rPr>
                <w:rFonts w:ascii="Times New Roman" w:hAnsi="Times New Roman"/>
                <w:sz w:val="26"/>
                <w:szCs w:val="26"/>
              </w:rPr>
              <w:t xml:space="preserve">variation(s) relating to activities cancelled due to COVID-19 </w:t>
            </w:r>
          </w:p>
          <w:p w:rsidR="00D97C2B" w:rsidRPr="00D97C2B" w:rsidRDefault="00D97C2B" w:rsidP="00EC33A7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left="-4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97C2B">
              <w:rPr>
                <w:rFonts w:ascii="Times New Roman" w:hAnsi="Times New Roman"/>
                <w:i/>
                <w:sz w:val="26"/>
                <w:szCs w:val="26"/>
              </w:rPr>
              <w:t xml:space="preserve">(Please complete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Form 4 – </w:t>
            </w:r>
            <w:r w:rsidR="00EC33A7">
              <w:rPr>
                <w:rFonts w:ascii="Times New Roman" w:hAnsi="Times New Roman"/>
                <w:i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ctivities</w:t>
            </w:r>
            <w:r w:rsidR="00233BD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EC33A7">
              <w:rPr>
                <w:rFonts w:ascii="Times New Roman" w:hAnsi="Times New Roman"/>
                <w:i/>
                <w:sz w:val="26"/>
                <w:szCs w:val="26"/>
              </w:rPr>
              <w:t>C</w:t>
            </w:r>
            <w:r w:rsidR="00233BDD">
              <w:rPr>
                <w:rFonts w:ascii="Times New Roman" w:hAnsi="Times New Roman"/>
                <w:i/>
                <w:sz w:val="26"/>
                <w:szCs w:val="26"/>
              </w:rPr>
              <w:t>ancelled</w:t>
            </w:r>
            <w:r w:rsidRPr="00D97C2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D97C2B" w:rsidRPr="00D97C2B" w:rsidRDefault="00D97C2B" w:rsidP="00D97C2B">
      <w:pPr>
        <w:widowControl w:val="0"/>
        <w:spacing w:after="0" w:line="0" w:lineRule="atLeast"/>
        <w:ind w:left="360"/>
        <w:jc w:val="both"/>
        <w:rPr>
          <w:rFonts w:ascii="Times New Roman" w:eastAsiaTheme="minorEastAsia" w:hAnsi="Times New Roman"/>
          <w:b/>
          <w:kern w:val="2"/>
          <w:sz w:val="28"/>
          <w:szCs w:val="28"/>
        </w:rPr>
      </w:pPr>
    </w:p>
    <w:p w:rsidR="00D97C2B" w:rsidRPr="00D97C2B" w:rsidRDefault="00D97C2B" w:rsidP="00D97C2B">
      <w:pPr>
        <w:widowControl w:val="0"/>
        <w:numPr>
          <w:ilvl w:val="0"/>
          <w:numId w:val="3"/>
        </w:numPr>
        <w:spacing w:after="0" w:line="0" w:lineRule="atLeast"/>
        <w:jc w:val="both"/>
        <w:rPr>
          <w:rFonts w:ascii="Times New Roman" w:eastAsiaTheme="minorEastAsia" w:hAnsi="Times New Roman"/>
          <w:b/>
          <w:kern w:val="2"/>
          <w:sz w:val="28"/>
          <w:szCs w:val="28"/>
        </w:rPr>
      </w:pPr>
      <w:r w:rsidRPr="00D97C2B">
        <w:rPr>
          <w:rFonts w:ascii="Times New Roman" w:eastAsiaTheme="minorEastAsia" w:hAnsi="Times New Roman"/>
          <w:b/>
          <w:kern w:val="2"/>
          <w:sz w:val="28"/>
          <w:szCs w:val="28"/>
        </w:rPr>
        <w:t xml:space="preserve"> Declaration</w:t>
      </w: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</w:p>
    <w:p w:rsid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</w:pPr>
      <w:r w:rsidRPr="00D97C2B">
        <w:rPr>
          <w:rFonts w:ascii="Times New Roman" w:eastAsiaTheme="minorEastAsia" w:hAnsi="Times New Roman" w:hint="eastAsia"/>
          <w:kern w:val="2"/>
          <w:sz w:val="26"/>
          <w:szCs w:val="26"/>
        </w:rPr>
        <w:t xml:space="preserve">I </w:t>
      </w:r>
      <w:r w:rsidR="00587E56">
        <w:rPr>
          <w:rFonts w:ascii="Times New Roman" w:eastAsiaTheme="minorEastAsia" w:hAnsi="Times New Roman"/>
          <w:kern w:val="2"/>
          <w:sz w:val="26"/>
          <w:szCs w:val="26"/>
        </w:rPr>
        <w:t xml:space="preserve">hereby </w:t>
      </w:r>
      <w:r w:rsidRPr="00D97C2B">
        <w:rPr>
          <w:rFonts w:ascii="Times New Roman" w:eastAsiaTheme="minorEastAsia" w:hAnsi="Times New Roman" w:hint="eastAsia"/>
          <w:kern w:val="2"/>
          <w:sz w:val="26"/>
          <w:szCs w:val="26"/>
        </w:rPr>
        <w:t xml:space="preserve">declare </w:t>
      </w:r>
      <w:r w:rsidRPr="00D97C2B">
        <w:rPr>
          <w:rFonts w:ascii="Times New Roman" w:eastAsiaTheme="minorEastAsia" w:hAnsi="Times New Roman"/>
          <w:kern w:val="2"/>
          <w:sz w:val="26"/>
          <w:szCs w:val="26"/>
        </w:rPr>
        <w:t xml:space="preserve">that, </w:t>
      </w:r>
      <w:r w:rsidRPr="00D97C2B">
        <w:rPr>
          <w:rFonts w:ascii="Times New Roman" w:eastAsiaTheme="minorEastAsia" w:hAnsi="Times New Roman" w:hint="eastAsia"/>
          <w:kern w:val="2"/>
          <w:sz w:val="26"/>
          <w:szCs w:val="26"/>
        </w:rPr>
        <w:t xml:space="preserve">for </w:t>
      </w:r>
      <w:r w:rsidRPr="00D97C2B">
        <w:rPr>
          <w:rFonts w:ascii="Times New Roman" w:eastAsiaTheme="minorEastAsia" w:hAnsi="Times New Roman"/>
          <w:kern w:val="2"/>
          <w:sz w:val="26"/>
          <w:szCs w:val="26"/>
        </w:rPr>
        <w:t>the above application for variation(s) –</w:t>
      </w:r>
    </w:p>
    <w:p w:rsidR="00587E56" w:rsidRPr="000C21D5" w:rsidRDefault="00587E56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  <w:shd w:val="clear" w:color="auto" w:fill="FFFFFF"/>
        </w:rPr>
      </w:pPr>
    </w:p>
    <w:p w:rsidR="00D97C2B" w:rsidRDefault="00D97C2B" w:rsidP="00295D42">
      <w:pPr>
        <w:pStyle w:val="a3"/>
        <w:numPr>
          <w:ilvl w:val="0"/>
          <w:numId w:val="8"/>
        </w:numPr>
        <w:spacing w:line="0" w:lineRule="atLeast"/>
        <w:jc w:val="both"/>
        <w:rPr>
          <w:rFonts w:eastAsiaTheme="minorEastAsia"/>
          <w:sz w:val="26"/>
          <w:szCs w:val="26"/>
        </w:rPr>
      </w:pPr>
      <w:r w:rsidRPr="00295D42">
        <w:rPr>
          <w:rFonts w:eastAsiaTheme="minorEastAsia"/>
          <w:sz w:val="26"/>
          <w:szCs w:val="26"/>
        </w:rPr>
        <w:t xml:space="preserve">the variation(s) are directly related to and arising from the COVID-19 situation; </w:t>
      </w:r>
    </w:p>
    <w:p w:rsidR="00587E56" w:rsidRPr="00295D42" w:rsidRDefault="00587E56" w:rsidP="00295D42">
      <w:pPr>
        <w:pStyle w:val="a3"/>
        <w:spacing w:line="0" w:lineRule="atLeast"/>
        <w:ind w:left="360"/>
        <w:jc w:val="both"/>
        <w:rPr>
          <w:rFonts w:eastAsiaTheme="minorEastAsia"/>
          <w:sz w:val="26"/>
          <w:szCs w:val="26"/>
        </w:rPr>
      </w:pPr>
    </w:p>
    <w:p w:rsidR="007E5736" w:rsidRDefault="00587E56" w:rsidP="00295D42">
      <w:pPr>
        <w:pStyle w:val="a3"/>
        <w:numPr>
          <w:ilvl w:val="0"/>
          <w:numId w:val="8"/>
        </w:numPr>
        <w:spacing w:line="0" w:lineRule="atLeast"/>
        <w:jc w:val="both"/>
        <w:rPr>
          <w:sz w:val="26"/>
          <w:szCs w:val="26"/>
        </w:rPr>
      </w:pPr>
      <w:r w:rsidRPr="00295D42">
        <w:rPr>
          <w:sz w:val="26"/>
          <w:szCs w:val="26"/>
        </w:rPr>
        <w:t xml:space="preserve">if the variation is approved, </w:t>
      </w:r>
      <w:r w:rsidR="00066516" w:rsidRPr="00295D42">
        <w:rPr>
          <w:sz w:val="26"/>
          <w:szCs w:val="26"/>
        </w:rPr>
        <w:t xml:space="preserve">upon the Secretariat’s request, </w:t>
      </w:r>
      <w:r>
        <w:rPr>
          <w:sz w:val="26"/>
          <w:szCs w:val="26"/>
        </w:rPr>
        <w:t>my organisation</w:t>
      </w:r>
      <w:r w:rsidR="00066516" w:rsidRPr="00295D42">
        <w:rPr>
          <w:sz w:val="26"/>
          <w:szCs w:val="26"/>
        </w:rPr>
        <w:t xml:space="preserve"> shall submit supporting information from time to time on the variation</w:t>
      </w:r>
      <w:r w:rsidR="00F4054E" w:rsidRPr="00295D42">
        <w:rPr>
          <w:sz w:val="26"/>
          <w:szCs w:val="26"/>
        </w:rPr>
        <w:t>(</w:t>
      </w:r>
      <w:r w:rsidR="00066516" w:rsidRPr="00295D42">
        <w:rPr>
          <w:sz w:val="26"/>
          <w:szCs w:val="26"/>
        </w:rPr>
        <w:t>s</w:t>
      </w:r>
      <w:r w:rsidR="00F4054E" w:rsidRPr="00295D42">
        <w:rPr>
          <w:sz w:val="26"/>
          <w:szCs w:val="26"/>
        </w:rPr>
        <w:t>)</w:t>
      </w:r>
      <w:r w:rsidR="00066516" w:rsidRPr="00295D42">
        <w:rPr>
          <w:sz w:val="26"/>
          <w:szCs w:val="26"/>
        </w:rPr>
        <w:t xml:space="preserve"> approved;</w:t>
      </w:r>
    </w:p>
    <w:p w:rsidR="00587E56" w:rsidRPr="00295D42" w:rsidRDefault="00587E56" w:rsidP="00295D42">
      <w:pPr>
        <w:pStyle w:val="a3"/>
        <w:rPr>
          <w:sz w:val="26"/>
          <w:szCs w:val="26"/>
        </w:rPr>
      </w:pPr>
    </w:p>
    <w:p w:rsidR="00587E56" w:rsidRDefault="00587E56" w:rsidP="00295D42">
      <w:pPr>
        <w:pStyle w:val="a3"/>
        <w:numPr>
          <w:ilvl w:val="0"/>
          <w:numId w:val="8"/>
        </w:numPr>
        <w:spacing w:line="0" w:lineRule="atLeast"/>
        <w:jc w:val="both"/>
        <w:rPr>
          <w:sz w:val="26"/>
          <w:szCs w:val="26"/>
        </w:rPr>
      </w:pPr>
      <w:r w:rsidRPr="00295D42">
        <w:rPr>
          <w:sz w:val="26"/>
          <w:szCs w:val="26"/>
        </w:rPr>
        <w:lastRenderedPageBreak/>
        <w:t xml:space="preserve">if the variation is approved, </w:t>
      </w:r>
      <w:r>
        <w:rPr>
          <w:sz w:val="26"/>
          <w:szCs w:val="26"/>
        </w:rPr>
        <w:t>my organisation</w:t>
      </w:r>
      <w:r w:rsidR="00066516" w:rsidRPr="00295D42">
        <w:rPr>
          <w:sz w:val="26"/>
          <w:szCs w:val="26"/>
        </w:rPr>
        <w:t xml:space="preserve"> understand</w:t>
      </w:r>
      <w:r>
        <w:rPr>
          <w:sz w:val="26"/>
          <w:szCs w:val="26"/>
        </w:rPr>
        <w:t>s</w:t>
      </w:r>
      <w:r w:rsidR="00066516" w:rsidRPr="00295D42">
        <w:rPr>
          <w:sz w:val="26"/>
          <w:szCs w:val="26"/>
        </w:rPr>
        <w:t xml:space="preserve"> the Secretariat will register and follow up on any irregularities identified</w:t>
      </w:r>
      <w:r w:rsidR="00F6140E" w:rsidRPr="00295D42">
        <w:rPr>
          <w:sz w:val="26"/>
          <w:szCs w:val="26"/>
        </w:rPr>
        <w:t xml:space="preserve"> </w:t>
      </w:r>
      <w:r w:rsidR="006C7027" w:rsidRPr="00295D42">
        <w:rPr>
          <w:sz w:val="26"/>
          <w:szCs w:val="26"/>
        </w:rPr>
        <w:t>in relation</w:t>
      </w:r>
      <w:r w:rsidR="00F6140E" w:rsidRPr="00295D42">
        <w:rPr>
          <w:sz w:val="26"/>
          <w:szCs w:val="26"/>
        </w:rPr>
        <w:t xml:space="preserve"> to the variation(s) approved</w:t>
      </w:r>
      <w:r w:rsidR="00066516" w:rsidRPr="00295D42">
        <w:rPr>
          <w:sz w:val="26"/>
          <w:szCs w:val="26"/>
        </w:rPr>
        <w:t>, and may take them into account in future processing of my organisation’s applications for BDF projects</w:t>
      </w:r>
    </w:p>
    <w:p w:rsidR="00587E56" w:rsidRDefault="00587E56" w:rsidP="00295D42">
      <w:pPr>
        <w:pStyle w:val="a3"/>
        <w:spacing w:line="0" w:lineRule="atLeast"/>
        <w:ind w:left="360"/>
        <w:jc w:val="both"/>
        <w:rPr>
          <w:sz w:val="26"/>
          <w:szCs w:val="26"/>
        </w:rPr>
      </w:pPr>
    </w:p>
    <w:p w:rsidR="00066516" w:rsidRPr="00295D42" w:rsidRDefault="00587E56" w:rsidP="00295D42">
      <w:pPr>
        <w:pStyle w:val="a3"/>
        <w:spacing w:line="0" w:lineRule="atLeast"/>
        <w:ind w:left="3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Fo</w:t>
      </w:r>
      <w:r>
        <w:rPr>
          <w:sz w:val="26"/>
          <w:szCs w:val="26"/>
        </w:rPr>
        <w:t>r grantees who apply for</w:t>
      </w:r>
      <w:r w:rsidRPr="00295D42">
        <w:rPr>
          <w:b/>
          <w:sz w:val="26"/>
          <w:szCs w:val="26"/>
        </w:rPr>
        <w:t xml:space="preserve"> </w:t>
      </w:r>
      <w:r w:rsidRPr="00295D42">
        <w:rPr>
          <w:rFonts w:eastAsiaTheme="minorEastAsia"/>
          <w:b/>
          <w:i/>
          <w:sz w:val="26"/>
          <w:szCs w:val="26"/>
          <w:u w:val="single"/>
        </w:rPr>
        <w:t>(</w:t>
      </w:r>
      <w:proofErr w:type="spellStart"/>
      <w:r w:rsidRPr="00295D42">
        <w:rPr>
          <w:rFonts w:eastAsiaTheme="minorEastAsia"/>
          <w:b/>
          <w:i/>
          <w:sz w:val="26"/>
          <w:szCs w:val="26"/>
          <w:u w:val="single"/>
        </w:rPr>
        <w:t>i</w:t>
      </w:r>
      <w:proofErr w:type="spellEnd"/>
      <w:r w:rsidRPr="00295D42">
        <w:rPr>
          <w:rFonts w:eastAsiaTheme="minorEastAsia"/>
          <w:b/>
          <w:i/>
          <w:sz w:val="26"/>
          <w:szCs w:val="26"/>
          <w:u w:val="single"/>
        </w:rPr>
        <w:t>) v</w:t>
      </w:r>
      <w:r w:rsidRPr="00D97C2B">
        <w:rPr>
          <w:rFonts w:eastAsiaTheme="minorEastAsia"/>
          <w:b/>
          <w:i/>
          <w:sz w:val="26"/>
          <w:szCs w:val="26"/>
          <w:u w:val="single"/>
        </w:rPr>
        <w:t>ariation(s) between individual cost items</w:t>
      </w:r>
      <w:r w:rsidRPr="00295D42">
        <w:rPr>
          <w:rFonts w:eastAsiaTheme="minorEastAsia"/>
          <w:i/>
          <w:sz w:val="26"/>
          <w:szCs w:val="26"/>
          <w:u w:val="single"/>
        </w:rPr>
        <w:t xml:space="preserve"> </w:t>
      </w:r>
      <w:r w:rsidRPr="00295D42">
        <w:rPr>
          <w:rFonts w:eastAsiaTheme="minorEastAsia"/>
          <w:b/>
          <w:i/>
          <w:sz w:val="26"/>
          <w:szCs w:val="26"/>
          <w:u w:val="single"/>
        </w:rPr>
        <w:t>and/or (ii)</w:t>
      </w:r>
      <w:r>
        <w:rPr>
          <w:rFonts w:eastAsiaTheme="minorEastAsia"/>
          <w:b/>
          <w:i/>
          <w:sz w:val="26"/>
          <w:szCs w:val="26"/>
          <w:u w:val="single"/>
        </w:rPr>
        <w:t xml:space="preserve"> </w:t>
      </w:r>
      <w:r w:rsidRPr="00D97C2B">
        <w:rPr>
          <w:rFonts w:eastAsiaTheme="minorEastAsia"/>
          <w:b/>
          <w:i/>
          <w:sz w:val="26"/>
          <w:szCs w:val="26"/>
          <w:u w:val="single"/>
        </w:rPr>
        <w:t>variation(s) relating to activities cancelled due to COVID-19 involving reimbursement of project expenses inevitably incurred</w:t>
      </w:r>
      <w:r w:rsidRPr="00D97C2B">
        <w:rPr>
          <w:rFonts w:eastAsiaTheme="minorEastAsia"/>
          <w:i/>
          <w:sz w:val="26"/>
          <w:szCs w:val="26"/>
        </w:rPr>
        <w:t>)</w:t>
      </w:r>
      <w:r w:rsidRPr="00295D42">
        <w:rPr>
          <w:rFonts w:eastAsiaTheme="minorEastAsia"/>
          <w:i/>
          <w:sz w:val="26"/>
          <w:szCs w:val="26"/>
          <w:vertAlign w:val="superscript"/>
        </w:rPr>
        <w:t>#</w:t>
      </w:r>
    </w:p>
    <w:p w:rsidR="00D97C2B" w:rsidRPr="00295D42" w:rsidRDefault="00D97C2B" w:rsidP="00295D42">
      <w:pPr>
        <w:pStyle w:val="a3"/>
        <w:numPr>
          <w:ilvl w:val="0"/>
          <w:numId w:val="8"/>
        </w:numPr>
        <w:spacing w:line="0" w:lineRule="atLeast"/>
        <w:ind w:right="-2"/>
        <w:jc w:val="both"/>
        <w:rPr>
          <w:rFonts w:eastAsiaTheme="minorEastAsia"/>
          <w:sz w:val="26"/>
          <w:szCs w:val="26"/>
        </w:rPr>
      </w:pPr>
      <w:r w:rsidRPr="00295D42">
        <w:rPr>
          <w:rFonts w:eastAsiaTheme="minorEastAsia"/>
          <w:sz w:val="26"/>
          <w:szCs w:val="26"/>
        </w:rPr>
        <w:t>the relevant items or expenses are/are not</w:t>
      </w:r>
      <w:r w:rsidRPr="00295D42">
        <w:rPr>
          <w:rFonts w:eastAsiaTheme="minorEastAsia"/>
          <w:sz w:val="26"/>
          <w:szCs w:val="26"/>
          <w:vertAlign w:val="superscript"/>
        </w:rPr>
        <w:t>*</w:t>
      </w:r>
      <w:r w:rsidRPr="00295D42">
        <w:rPr>
          <w:rFonts w:eastAsiaTheme="minorEastAsia"/>
          <w:sz w:val="26"/>
          <w:szCs w:val="26"/>
        </w:rPr>
        <w:t xml:space="preserve"> otherwise supported or funded by other government funding schemes (If yes, please specify the items or expenses concerned, the name of the government funding schemes and the amount of support/funding: </w:t>
      </w:r>
      <w:r w:rsidRPr="00295D42">
        <w:rPr>
          <w:rFonts w:eastAsiaTheme="minorEastAsia"/>
          <w:sz w:val="26"/>
          <w:szCs w:val="26"/>
          <w:u w:val="single"/>
        </w:rPr>
        <w:t xml:space="preserve">                                                                                                                          </w:t>
      </w:r>
      <w:r w:rsidR="00F86D21" w:rsidRPr="00295D42">
        <w:rPr>
          <w:rFonts w:eastAsiaTheme="minorEastAsia"/>
          <w:sz w:val="26"/>
          <w:szCs w:val="26"/>
          <w:u w:val="single"/>
        </w:rPr>
        <w:t xml:space="preserve"> </w:t>
      </w:r>
      <w:r w:rsidRPr="00295D42">
        <w:rPr>
          <w:rFonts w:eastAsiaTheme="minorEastAsia"/>
          <w:sz w:val="26"/>
          <w:szCs w:val="26"/>
          <w:u w:val="single"/>
        </w:rPr>
        <w:t xml:space="preserve">  </w:t>
      </w:r>
      <w:r w:rsidR="00F86D21" w:rsidRPr="00295D42">
        <w:rPr>
          <w:rFonts w:eastAsiaTheme="minorEastAsia"/>
          <w:sz w:val="26"/>
          <w:szCs w:val="26"/>
          <w:u w:val="single"/>
        </w:rPr>
        <w:t>)</w:t>
      </w: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"/>
        <w:gridCol w:w="6661"/>
      </w:tblGrid>
      <w:tr w:rsidR="00D97C2B" w:rsidRPr="00D97C2B" w:rsidTr="00C973DD">
        <w:trPr>
          <w:cantSplit/>
          <w:trHeight w:val="474"/>
        </w:trPr>
        <w:tc>
          <w:tcPr>
            <w:tcW w:w="1250" w:type="pct"/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right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Signature</w:t>
            </w:r>
          </w:p>
        </w:tc>
        <w:tc>
          <w:tcPr>
            <w:tcW w:w="78" w:type="pct"/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3672" w:type="pct"/>
            <w:tcBorders>
              <w:bottom w:val="single" w:sz="4" w:space="0" w:color="auto"/>
            </w:tcBorders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</w:pPr>
          </w:p>
        </w:tc>
      </w:tr>
      <w:tr w:rsidR="00D97C2B" w:rsidRPr="00D97C2B" w:rsidTr="00C973DD">
        <w:trPr>
          <w:cantSplit/>
          <w:trHeight w:val="474"/>
        </w:trPr>
        <w:tc>
          <w:tcPr>
            <w:tcW w:w="1250" w:type="pct"/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right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Name</w:t>
            </w:r>
          </w:p>
        </w:tc>
        <w:tc>
          <w:tcPr>
            <w:tcW w:w="78" w:type="pct"/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3672" w:type="pct"/>
            <w:tcBorders>
              <w:bottom w:val="single" w:sz="4" w:space="0" w:color="auto"/>
            </w:tcBorders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</w:pPr>
          </w:p>
        </w:tc>
      </w:tr>
      <w:tr w:rsidR="00D97C2B" w:rsidRPr="00D97C2B" w:rsidTr="00C973DD">
        <w:trPr>
          <w:cantSplit/>
          <w:trHeight w:val="333"/>
        </w:trPr>
        <w:tc>
          <w:tcPr>
            <w:tcW w:w="1250" w:type="pct"/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right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Post</w:t>
            </w:r>
          </w:p>
        </w:tc>
        <w:tc>
          <w:tcPr>
            <w:tcW w:w="78" w:type="pct"/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3672" w:type="pct"/>
            <w:tcBorders>
              <w:top w:val="single" w:sz="4" w:space="0" w:color="auto"/>
            </w:tcBorders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Chairperson of Board/Management Committee/</w:t>
            </w: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  <w:t xml:space="preserve"> NGO</w:t>
            </w: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 xml:space="preserve"> Head/</w:t>
            </w:r>
          </w:p>
        </w:tc>
      </w:tr>
      <w:tr w:rsidR="00D97C2B" w:rsidRPr="00D97C2B" w:rsidTr="00C973DD">
        <w:trPr>
          <w:cantSplit/>
          <w:trHeight w:val="333"/>
        </w:trPr>
        <w:tc>
          <w:tcPr>
            <w:tcW w:w="1250" w:type="pct"/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right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78" w:type="pct"/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3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Others (please specify)</w:t>
            </w: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vertAlign w:val="superscript"/>
              </w:rPr>
              <w:t>*</w:t>
            </w:r>
            <w:r w:rsidR="00D708EF">
              <w:rPr>
                <w:rStyle w:val="af"/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footnoteReference w:id="1"/>
            </w:r>
          </w:p>
        </w:tc>
      </w:tr>
      <w:tr w:rsidR="00D97C2B" w:rsidRPr="00D97C2B" w:rsidTr="00C973DD">
        <w:trPr>
          <w:cantSplit/>
          <w:trHeight w:val="333"/>
        </w:trPr>
        <w:tc>
          <w:tcPr>
            <w:tcW w:w="1250" w:type="pct"/>
            <w:vAlign w:val="center"/>
          </w:tcPr>
          <w:p w:rsidR="00D97C2B" w:rsidRPr="00D97C2B" w:rsidRDefault="00D97C2B" w:rsidP="00D97C2B">
            <w:pPr>
              <w:widowControl w:val="0"/>
              <w:wordWrap w:val="0"/>
              <w:spacing w:after="0" w:line="0" w:lineRule="atLeast"/>
              <w:jc w:val="right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Organisation Stamp</w:t>
            </w:r>
          </w:p>
        </w:tc>
        <w:tc>
          <w:tcPr>
            <w:tcW w:w="78" w:type="pct"/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3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</w:p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</w:p>
        </w:tc>
      </w:tr>
      <w:tr w:rsidR="00D97C2B" w:rsidRPr="00D97C2B" w:rsidTr="00C973DD">
        <w:trPr>
          <w:cantSplit/>
          <w:trHeight w:val="315"/>
        </w:trPr>
        <w:tc>
          <w:tcPr>
            <w:tcW w:w="1250" w:type="pct"/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right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Date</w:t>
            </w:r>
          </w:p>
        </w:tc>
        <w:tc>
          <w:tcPr>
            <w:tcW w:w="78" w:type="pct"/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3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</w:pPr>
          </w:p>
        </w:tc>
      </w:tr>
    </w:tbl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b/>
          <w:color w:val="000000"/>
          <w:kern w:val="2"/>
          <w:sz w:val="28"/>
          <w:szCs w:val="28"/>
          <w:lang w:eastAsia="zh-HK"/>
        </w:rPr>
      </w:pPr>
      <w:r w:rsidRPr="00D97C2B">
        <w:rPr>
          <w:rFonts w:ascii="Times New Roman" w:eastAsiaTheme="minorEastAsia" w:hAnsi="Times New Roman"/>
          <w:b/>
          <w:color w:val="000000"/>
          <w:kern w:val="2"/>
          <w:sz w:val="28"/>
          <w:szCs w:val="28"/>
          <w:lang w:eastAsia="zh-HK"/>
        </w:rPr>
        <w:t>Contact Information</w:t>
      </w:r>
    </w:p>
    <w:p w:rsidR="00D97C2B" w:rsidRPr="00D97C2B" w:rsidRDefault="00D97C2B" w:rsidP="00D97C2B">
      <w:pPr>
        <w:widowControl w:val="0"/>
        <w:spacing w:after="0" w:line="0" w:lineRule="atLeast"/>
        <w:rPr>
          <w:rFonts w:ascii="Times New Roman" w:eastAsiaTheme="minorEastAsia" w:hAnsi="Times New Roman"/>
          <w:kern w:val="2"/>
          <w:sz w:val="26"/>
          <w:szCs w:val="26"/>
        </w:rPr>
      </w:pPr>
    </w:p>
    <w:tbl>
      <w:tblPr>
        <w:tblW w:w="496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130"/>
        <w:gridCol w:w="3225"/>
        <w:gridCol w:w="1812"/>
        <w:gridCol w:w="1560"/>
        <w:gridCol w:w="218"/>
      </w:tblGrid>
      <w:tr w:rsidR="00D97C2B" w:rsidRPr="00D97C2B" w:rsidTr="00C973DD">
        <w:trPr>
          <w:gridAfter w:val="1"/>
          <w:wAfter w:w="121" w:type="pct"/>
          <w:cantSplit/>
          <w:trHeight w:val="333"/>
        </w:trPr>
        <w:tc>
          <w:tcPr>
            <w:tcW w:w="1145" w:type="pct"/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right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Contact Person</w:t>
            </w:r>
          </w:p>
        </w:tc>
        <w:tc>
          <w:tcPr>
            <w:tcW w:w="72" w:type="pct"/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2796" w:type="pct"/>
            <w:gridSpan w:val="2"/>
            <w:tcBorders>
              <w:bottom w:val="single" w:sz="4" w:space="0" w:color="auto"/>
            </w:tcBorders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D97C2B" w:rsidRPr="00D97C2B" w:rsidRDefault="00D97C2B" w:rsidP="00C973DD">
            <w:pPr>
              <w:widowControl w:val="0"/>
              <w:spacing w:before="50" w:after="50" w:line="0" w:lineRule="atLeast"/>
              <w:ind w:leftChars="-77" w:left="-169" w:rightChars="-74" w:right="-163"/>
              <w:jc w:val="center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 xml:space="preserve">(Name &amp; </w:t>
            </w: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  <w:t>Post</w:t>
            </w: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)</w:t>
            </w:r>
          </w:p>
        </w:tc>
      </w:tr>
      <w:tr w:rsidR="00D97C2B" w:rsidRPr="00D97C2B" w:rsidTr="00C973DD">
        <w:trPr>
          <w:cantSplit/>
          <w:trHeight w:val="333"/>
        </w:trPr>
        <w:tc>
          <w:tcPr>
            <w:tcW w:w="1145" w:type="pct"/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right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  <w:t>Tel</w:t>
            </w: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 xml:space="preserve"> No.</w:t>
            </w:r>
          </w:p>
        </w:tc>
        <w:tc>
          <w:tcPr>
            <w:tcW w:w="72" w:type="pct"/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</w:pPr>
          </w:p>
        </w:tc>
        <w:tc>
          <w:tcPr>
            <w:tcW w:w="19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Fax No.</w:t>
            </w: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  <w:t xml:space="preserve">: </w:t>
            </w:r>
          </w:p>
        </w:tc>
      </w:tr>
      <w:tr w:rsidR="00D97C2B" w:rsidRPr="00D97C2B" w:rsidTr="00C973DD">
        <w:trPr>
          <w:cantSplit/>
          <w:trHeight w:val="333"/>
        </w:trPr>
        <w:tc>
          <w:tcPr>
            <w:tcW w:w="1145" w:type="pct"/>
            <w:vAlign w:val="center"/>
          </w:tcPr>
          <w:p w:rsidR="00D97C2B" w:rsidRPr="00D97C2B" w:rsidRDefault="00D97C2B" w:rsidP="00D97C2B">
            <w:pPr>
              <w:widowControl w:val="0"/>
              <w:spacing w:after="0" w:line="0" w:lineRule="atLeast"/>
              <w:jc w:val="right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E-mail Address</w:t>
            </w:r>
          </w:p>
        </w:tc>
        <w:tc>
          <w:tcPr>
            <w:tcW w:w="72" w:type="pct"/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</w:pPr>
            <w:r w:rsidRPr="00D97C2B"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</w:rPr>
              <w:t>: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C2B" w:rsidRPr="00D97C2B" w:rsidRDefault="00D97C2B" w:rsidP="00D97C2B">
            <w:pPr>
              <w:widowControl w:val="0"/>
              <w:spacing w:before="50" w:after="50" w:line="0" w:lineRule="atLeast"/>
              <w:jc w:val="both"/>
              <w:rPr>
                <w:rFonts w:ascii="Times New Roman" w:eastAsiaTheme="minorEastAsia" w:hAnsi="Times New Roman"/>
                <w:bCs/>
                <w:color w:val="000000"/>
                <w:kern w:val="2"/>
                <w:sz w:val="26"/>
                <w:szCs w:val="26"/>
                <w:lang w:eastAsia="zh-HK"/>
              </w:rPr>
            </w:pPr>
          </w:p>
        </w:tc>
      </w:tr>
    </w:tbl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</w:p>
    <w:p w:rsidR="00D97C2B" w:rsidRPr="00D97C2B" w:rsidRDefault="00587E56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  <w:r>
        <w:rPr>
          <w:rFonts w:ascii="Times New Roman" w:eastAsiaTheme="minorEastAsia" w:hAnsi="Times New Roman" w:hint="eastAsia"/>
          <w:i/>
          <w:kern w:val="2"/>
          <w:sz w:val="20"/>
          <w:szCs w:val="20"/>
        </w:rPr>
        <w:t>#</w:t>
      </w:r>
      <w:r>
        <w:rPr>
          <w:rFonts w:ascii="Times New Roman" w:eastAsiaTheme="minorEastAsia" w:hAnsi="Times New Roman"/>
          <w:i/>
          <w:kern w:val="2"/>
          <w:sz w:val="20"/>
          <w:szCs w:val="20"/>
        </w:rPr>
        <w:t xml:space="preserve"> Grantees who only apply for variation to overall output indicators/ outcome indicator please cross out item (d)</w:t>
      </w:r>
    </w:p>
    <w:p w:rsidR="00D97C2B" w:rsidRPr="00D97C2B" w:rsidRDefault="00D97C2B" w:rsidP="00D97C2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i/>
          <w:kern w:val="2"/>
          <w:sz w:val="20"/>
          <w:szCs w:val="20"/>
        </w:rPr>
      </w:pPr>
      <w:r w:rsidRPr="00D97C2B">
        <w:rPr>
          <w:rFonts w:ascii="Times New Roman" w:eastAsiaTheme="minorEastAsia" w:hAnsi="Times New Roman" w:hint="eastAsia"/>
          <w:i/>
          <w:kern w:val="2"/>
          <w:sz w:val="20"/>
          <w:szCs w:val="20"/>
        </w:rPr>
        <w:t>*</w:t>
      </w:r>
      <w:r w:rsidRPr="00D97C2B">
        <w:rPr>
          <w:rFonts w:ascii="Times New Roman" w:eastAsiaTheme="minorEastAsia" w:hAnsi="Times New Roman"/>
          <w:i/>
          <w:kern w:val="2"/>
          <w:sz w:val="20"/>
          <w:szCs w:val="20"/>
        </w:rPr>
        <w:t xml:space="preserve"> D</w:t>
      </w:r>
      <w:r w:rsidRPr="00D97C2B">
        <w:rPr>
          <w:rFonts w:ascii="Times New Roman" w:eastAsiaTheme="minorEastAsia" w:hAnsi="Times New Roman" w:hint="eastAsia"/>
          <w:i/>
          <w:kern w:val="2"/>
          <w:sz w:val="20"/>
          <w:szCs w:val="20"/>
        </w:rPr>
        <w:t>elete as appropriate</w:t>
      </w:r>
    </w:p>
    <w:p w:rsidR="006D3EE1" w:rsidRDefault="006D3EE1"/>
    <w:sectPr w:rsidR="006D3EE1" w:rsidSect="00C973DD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88" w:rsidRDefault="004B7C88" w:rsidP="00EC33A7">
      <w:pPr>
        <w:spacing w:after="0" w:line="240" w:lineRule="auto"/>
      </w:pPr>
      <w:r>
        <w:separator/>
      </w:r>
    </w:p>
  </w:endnote>
  <w:endnote w:type="continuationSeparator" w:id="0">
    <w:p w:rsidR="004B7C88" w:rsidRDefault="004B7C88" w:rsidP="00EC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8905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C33A7" w:rsidRPr="006B06F9" w:rsidRDefault="00EC33A7" w:rsidP="006B06F9">
        <w:pPr>
          <w:pStyle w:val="a8"/>
          <w:jc w:val="center"/>
          <w:rPr>
            <w:rFonts w:ascii="Times New Roman" w:hAnsi="Times New Roman"/>
          </w:rPr>
        </w:pPr>
        <w:r w:rsidRPr="006B06F9">
          <w:rPr>
            <w:rFonts w:ascii="Times New Roman" w:hAnsi="Times New Roman"/>
          </w:rPr>
          <w:fldChar w:fldCharType="begin"/>
        </w:r>
        <w:r w:rsidRPr="006B06F9">
          <w:rPr>
            <w:rFonts w:ascii="Times New Roman" w:hAnsi="Times New Roman"/>
          </w:rPr>
          <w:instrText>PAGE   \* MERGEFORMAT</w:instrText>
        </w:r>
        <w:r w:rsidRPr="006B06F9">
          <w:rPr>
            <w:rFonts w:ascii="Times New Roman" w:hAnsi="Times New Roman"/>
          </w:rPr>
          <w:fldChar w:fldCharType="separate"/>
        </w:r>
        <w:r w:rsidR="00295D42" w:rsidRPr="00295D42">
          <w:rPr>
            <w:rFonts w:ascii="Times New Roman" w:hAnsi="Times New Roman"/>
            <w:noProof/>
            <w:lang w:val="zh-TW"/>
          </w:rPr>
          <w:t>2</w:t>
        </w:r>
        <w:r w:rsidRPr="006B06F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88" w:rsidRDefault="004B7C88" w:rsidP="00EC33A7">
      <w:pPr>
        <w:spacing w:after="0" w:line="240" w:lineRule="auto"/>
      </w:pPr>
      <w:r>
        <w:separator/>
      </w:r>
    </w:p>
  </w:footnote>
  <w:footnote w:type="continuationSeparator" w:id="0">
    <w:p w:rsidR="004B7C88" w:rsidRDefault="004B7C88" w:rsidP="00EC33A7">
      <w:pPr>
        <w:spacing w:after="0" w:line="240" w:lineRule="auto"/>
      </w:pPr>
      <w:r>
        <w:continuationSeparator/>
      </w:r>
    </w:p>
  </w:footnote>
  <w:footnote w:id="1">
    <w:p w:rsidR="00D708EF" w:rsidRPr="00C973DD" w:rsidRDefault="00D708EF" w:rsidP="00C973DD">
      <w:pPr>
        <w:pStyle w:val="ad"/>
        <w:ind w:left="140" w:hangingChars="70" w:hanging="140"/>
        <w:jc w:val="both"/>
        <w:rPr>
          <w:rFonts w:ascii="Times New Roman" w:hAnsi="Times New Roman"/>
        </w:rPr>
      </w:pPr>
      <w:r w:rsidRPr="00C973DD">
        <w:rPr>
          <w:rStyle w:val="af"/>
          <w:rFonts w:ascii="Times New Roman" w:hAnsi="Times New Roman"/>
        </w:rPr>
        <w:footnoteRef/>
      </w:r>
      <w:r w:rsidRPr="00C973DD">
        <w:rPr>
          <w:rFonts w:ascii="Times New Roman" w:hAnsi="Times New Roman"/>
        </w:rPr>
        <w:t xml:space="preserve"> </w:t>
      </w:r>
      <w:r w:rsidRPr="00D708EF">
        <w:rPr>
          <w:rFonts w:ascii="Times New Roman" w:hAnsi="Times New Roman"/>
        </w:rPr>
        <w:t xml:space="preserve">The </w:t>
      </w:r>
      <w:r w:rsidR="006C7027">
        <w:rPr>
          <w:rFonts w:ascii="Times New Roman" w:hAnsi="Times New Roman"/>
        </w:rPr>
        <w:t>person</w:t>
      </w:r>
      <w:r w:rsidRPr="00D708EF">
        <w:rPr>
          <w:rFonts w:ascii="Times New Roman" w:hAnsi="Times New Roman"/>
        </w:rPr>
        <w:t xml:space="preserve"> signing this form should be </w:t>
      </w:r>
      <w:r w:rsidR="006C7027">
        <w:rPr>
          <w:rFonts w:ascii="Times New Roman" w:hAnsi="Times New Roman"/>
        </w:rPr>
        <w:t>at</w:t>
      </w:r>
      <w:r w:rsidR="00446B7B">
        <w:rPr>
          <w:rFonts w:ascii="Times New Roman" w:hAnsi="Times New Roman"/>
        </w:rPr>
        <w:t xml:space="preserve"> </w:t>
      </w:r>
      <w:r w:rsidRPr="00D708EF">
        <w:rPr>
          <w:rFonts w:ascii="Times New Roman" w:hAnsi="Times New Roman"/>
        </w:rPr>
        <w:t xml:space="preserve">equivalent </w:t>
      </w:r>
      <w:r w:rsidR="00446B7B">
        <w:rPr>
          <w:rFonts w:ascii="Times New Roman" w:hAnsi="Times New Roman"/>
        </w:rPr>
        <w:t>rank</w:t>
      </w:r>
      <w:r w:rsidR="006C7027">
        <w:rPr>
          <w:rFonts w:ascii="Times New Roman" w:hAnsi="Times New Roman"/>
        </w:rPr>
        <w:t xml:space="preserve"> or above as the person</w:t>
      </w:r>
      <w:r w:rsidRPr="00D708EF">
        <w:rPr>
          <w:rFonts w:ascii="Times New Roman" w:hAnsi="Times New Roman"/>
        </w:rPr>
        <w:t xml:space="preserve"> who signed on the application form for the above</w:t>
      </w:r>
      <w:r w:rsidR="00587E56">
        <w:rPr>
          <w:rFonts w:ascii="Times New Roman" w:hAnsi="Times New Roman"/>
        </w:rPr>
        <w:t>-</w:t>
      </w:r>
      <w:r w:rsidRPr="00D708EF">
        <w:rPr>
          <w:rFonts w:ascii="Times New Roman" w:hAnsi="Times New Roman"/>
        </w:rPr>
        <w:t>named project.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3E6"/>
    <w:multiLevelType w:val="hybridMultilevel"/>
    <w:tmpl w:val="91FA959A"/>
    <w:lvl w:ilvl="0" w:tplc="57163A9C">
      <w:start w:val="1"/>
      <w:numFmt w:val="upperRoman"/>
      <w:lvlText w:val="(%1)"/>
      <w:lvlJc w:val="left"/>
      <w:pPr>
        <w:ind w:left="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1" w15:restartNumberingAfterBreak="0">
    <w:nsid w:val="04817B07"/>
    <w:multiLevelType w:val="hybridMultilevel"/>
    <w:tmpl w:val="B42A28DA"/>
    <w:lvl w:ilvl="0" w:tplc="A63E246A">
      <w:start w:val="4"/>
      <w:numFmt w:val="bullet"/>
      <w:lvlText w:val="□"/>
      <w:lvlJc w:val="left"/>
      <w:pPr>
        <w:ind w:left="1713" w:hanging="720"/>
      </w:pPr>
      <w:rPr>
        <w:rFonts w:ascii="新細明體" w:eastAsia="新細明體" w:hAnsi="新細明體" w:cs="Times New Roman" w:hint="eastAsia"/>
        <w:color w:val="auto"/>
        <w:sz w:val="26"/>
        <w:szCs w:val="26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45CA16D6"/>
    <w:multiLevelType w:val="hybridMultilevel"/>
    <w:tmpl w:val="F3243364"/>
    <w:lvl w:ilvl="0" w:tplc="0E2E560A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715C9"/>
    <w:multiLevelType w:val="hybridMultilevel"/>
    <w:tmpl w:val="C7CA190E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FF63C72"/>
    <w:multiLevelType w:val="hybridMultilevel"/>
    <w:tmpl w:val="FE106BDC"/>
    <w:lvl w:ilvl="0" w:tplc="1A92D8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CE612F"/>
    <w:multiLevelType w:val="hybridMultilevel"/>
    <w:tmpl w:val="A6F0D2FC"/>
    <w:lvl w:ilvl="0" w:tplc="C5E8EC0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  <w:sz w:val="26"/>
        <w:szCs w:val="2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B40AF1"/>
    <w:multiLevelType w:val="multilevel"/>
    <w:tmpl w:val="93E8D2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7F610B6D"/>
    <w:multiLevelType w:val="hybridMultilevel"/>
    <w:tmpl w:val="9700625C"/>
    <w:lvl w:ilvl="0" w:tplc="2BAE2DE2">
      <w:start w:val="1"/>
      <w:numFmt w:val="lowerLetter"/>
      <w:lvlText w:val="(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2B"/>
    <w:rsid w:val="00066516"/>
    <w:rsid w:val="000815D1"/>
    <w:rsid w:val="000C21D5"/>
    <w:rsid w:val="00155FC6"/>
    <w:rsid w:val="001A3064"/>
    <w:rsid w:val="00233BDD"/>
    <w:rsid w:val="00264AE3"/>
    <w:rsid w:val="00295D42"/>
    <w:rsid w:val="00413B0C"/>
    <w:rsid w:val="004272B1"/>
    <w:rsid w:val="00446B7B"/>
    <w:rsid w:val="004B7C88"/>
    <w:rsid w:val="00587E56"/>
    <w:rsid w:val="005B44FF"/>
    <w:rsid w:val="006B06F9"/>
    <w:rsid w:val="006C7027"/>
    <w:rsid w:val="006C7442"/>
    <w:rsid w:val="006D3EE1"/>
    <w:rsid w:val="007E5736"/>
    <w:rsid w:val="00866330"/>
    <w:rsid w:val="00890909"/>
    <w:rsid w:val="00941BDB"/>
    <w:rsid w:val="00995FA9"/>
    <w:rsid w:val="00A805FA"/>
    <w:rsid w:val="00C508A8"/>
    <w:rsid w:val="00C8390B"/>
    <w:rsid w:val="00C973DD"/>
    <w:rsid w:val="00D708EF"/>
    <w:rsid w:val="00D97C2B"/>
    <w:rsid w:val="00DA6716"/>
    <w:rsid w:val="00DD3C33"/>
    <w:rsid w:val="00EC33A7"/>
    <w:rsid w:val="00F4054E"/>
    <w:rsid w:val="00F6140E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28A3C4-2F17-4824-8CBE-A862057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1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C2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DA67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DA6716"/>
    <w:pPr>
      <w:widowControl w:val="0"/>
      <w:spacing w:after="0" w:line="240" w:lineRule="auto"/>
      <w:ind w:left="720"/>
    </w:pPr>
    <w:rPr>
      <w:rFonts w:ascii="Times New Roman" w:hAnsi="Times New Roman"/>
      <w:kern w:val="2"/>
      <w:sz w:val="24"/>
      <w:szCs w:val="20"/>
      <w:lang w:val="en-GB"/>
    </w:rPr>
  </w:style>
  <w:style w:type="character" w:customStyle="1" w:styleId="50">
    <w:name w:val="標題 5 字元"/>
    <w:basedOn w:val="a0"/>
    <w:link w:val="5"/>
    <w:uiPriority w:val="9"/>
    <w:semiHidden/>
    <w:rsid w:val="00D97C2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Normal Indent"/>
    <w:basedOn w:val="a"/>
    <w:uiPriority w:val="99"/>
    <w:semiHidden/>
    <w:unhideWhenUsed/>
    <w:rsid w:val="00D97C2B"/>
    <w:pPr>
      <w:ind w:leftChars="200" w:left="480"/>
    </w:pPr>
  </w:style>
  <w:style w:type="table" w:styleId="a5">
    <w:name w:val="Table Grid"/>
    <w:basedOn w:val="a1"/>
    <w:uiPriority w:val="39"/>
    <w:rsid w:val="00D97C2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33A7"/>
  </w:style>
  <w:style w:type="paragraph" w:styleId="a8">
    <w:name w:val="footer"/>
    <w:basedOn w:val="a"/>
    <w:link w:val="a9"/>
    <w:uiPriority w:val="99"/>
    <w:unhideWhenUsed/>
    <w:rsid w:val="00EC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33A7"/>
  </w:style>
  <w:style w:type="paragraph" w:styleId="aa">
    <w:name w:val="Revision"/>
    <w:hidden/>
    <w:uiPriority w:val="99"/>
    <w:semiHidden/>
    <w:rsid w:val="00EC33A7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C33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C33A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D708E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D708EF"/>
  </w:style>
  <w:style w:type="character" w:styleId="af">
    <w:name w:val="footnote reference"/>
    <w:basedOn w:val="a0"/>
    <w:uiPriority w:val="99"/>
    <w:semiHidden/>
    <w:unhideWhenUsed/>
    <w:rsid w:val="00D70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40F8-5AC1-4765-9978-CB6B5A3B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commonuser</dc:creator>
  <cp:keywords/>
  <dc:description/>
  <cp:lastModifiedBy>commonuser</cp:lastModifiedBy>
  <cp:revision>3</cp:revision>
  <cp:lastPrinted>2020-05-18T06:23:00Z</cp:lastPrinted>
  <dcterms:created xsi:type="dcterms:W3CDTF">2020-05-20T09:08:00Z</dcterms:created>
  <dcterms:modified xsi:type="dcterms:W3CDTF">2020-05-21T00:49:00Z</dcterms:modified>
</cp:coreProperties>
</file>