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EDBC" w14:textId="77777777" w:rsidR="000E1E4F" w:rsidRPr="00F10975" w:rsidRDefault="00647774" w:rsidP="000E1E4F">
      <w:pPr>
        <w:rPr>
          <w:rFonts w:eastAsia="華康中黑體"/>
          <w:lang w:val="en-US"/>
        </w:rPr>
      </w:pPr>
      <w:r>
        <w:rPr>
          <w:rFonts w:eastAsia="華康中黑體"/>
          <w:noProof/>
          <w:lang w:val="en-US"/>
        </w:rPr>
        <mc:AlternateContent>
          <mc:Choice Requires="wps">
            <w:drawing>
              <wp:anchor distT="0" distB="0" distL="114300" distR="114300" simplePos="0" relativeHeight="251655680" behindDoc="0" locked="0" layoutInCell="1" allowOverlap="1" wp14:anchorId="55DFEC1F" wp14:editId="77BA425B">
                <wp:simplePos x="0" y="0"/>
                <wp:positionH relativeFrom="column">
                  <wp:posOffset>4374640</wp:posOffset>
                </wp:positionH>
                <wp:positionV relativeFrom="paragraph">
                  <wp:posOffset>-267405</wp:posOffset>
                </wp:positionV>
                <wp:extent cx="2531110" cy="1279038"/>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1279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tblGrid>
                            <w:tr w:rsidR="00D8537E" w:rsidRPr="00D875EE" w14:paraId="43AD6C04" w14:textId="77777777" w:rsidTr="002A36B0">
                              <w:trPr>
                                <w:jc w:val="center"/>
                              </w:trPr>
                              <w:tc>
                                <w:tcPr>
                                  <w:tcW w:w="3461" w:type="dxa"/>
                                  <w:tcBorders>
                                    <w:bottom w:val="single" w:sz="4" w:space="0" w:color="auto"/>
                                  </w:tcBorders>
                                  <w:shd w:val="clear" w:color="auto" w:fill="auto"/>
                                  <w:vAlign w:val="center"/>
                                </w:tcPr>
                                <w:p w14:paraId="2024B80E" w14:textId="77777777" w:rsidR="00D8537E" w:rsidRPr="002A36B0" w:rsidRDefault="00D8537E" w:rsidP="002A36B0">
                                  <w:pPr>
                                    <w:ind w:left="14" w:right="-11"/>
                                    <w:jc w:val="center"/>
                                    <w:rPr>
                                      <w:sz w:val="20"/>
                                    </w:rPr>
                                  </w:pPr>
                                  <w:r w:rsidRPr="002A36B0">
                                    <w:rPr>
                                      <w:sz w:val="20"/>
                                      <w:lang w:val="en-US"/>
                                    </w:rPr>
                                    <w:t>檔案編號</w:t>
                                  </w:r>
                                  <w:r w:rsidRPr="002A36B0">
                                    <w:rPr>
                                      <w:sz w:val="20"/>
                                      <w:lang w:val="en-US"/>
                                    </w:rPr>
                                    <w:t xml:space="preserve"> </w:t>
                                  </w:r>
                                  <w:r w:rsidRPr="002A36B0">
                                    <w:rPr>
                                      <w:sz w:val="20"/>
                                    </w:rPr>
                                    <w:t>Reference number</w:t>
                                  </w:r>
                                </w:p>
                                <w:p w14:paraId="0B4558F7" w14:textId="77777777" w:rsidR="006717BA" w:rsidRDefault="00D8537E" w:rsidP="002A36B0">
                                  <w:pPr>
                                    <w:jc w:val="center"/>
                                    <w:rPr>
                                      <w:sz w:val="20"/>
                                    </w:rPr>
                                  </w:pPr>
                                  <w:r w:rsidRPr="002A36B0">
                                    <w:rPr>
                                      <w:sz w:val="20"/>
                                    </w:rPr>
                                    <w:t>(</w:t>
                                  </w:r>
                                  <w:r w:rsidRPr="002A36B0">
                                    <w:rPr>
                                      <w:sz w:val="20"/>
                                    </w:rPr>
                                    <w:t>只供</w:t>
                                  </w:r>
                                  <w:r w:rsidR="006717BA">
                                    <w:rPr>
                                      <w:rFonts w:hint="eastAsia"/>
                                      <w:sz w:val="20"/>
                                      <w:lang w:eastAsia="zh-HK"/>
                                    </w:rPr>
                                    <w:t>政府</w:t>
                                  </w:r>
                                  <w:r w:rsidRPr="002A36B0">
                                    <w:rPr>
                                      <w:sz w:val="20"/>
                                    </w:rPr>
                                    <w:t>有關部門填寫</w:t>
                                  </w:r>
                                </w:p>
                                <w:p w14:paraId="3BB5ACA8" w14:textId="5B9DBC81" w:rsidR="00D8537E" w:rsidRPr="002A36B0" w:rsidRDefault="006717BA">
                                  <w:pPr>
                                    <w:jc w:val="center"/>
                                    <w:rPr>
                                      <w:sz w:val="20"/>
                                      <w:szCs w:val="20"/>
                                    </w:rPr>
                                  </w:pPr>
                                  <w:r>
                                    <w:rPr>
                                      <w:rFonts w:hint="eastAsia"/>
                                      <w:sz w:val="20"/>
                                    </w:rPr>
                                    <w:t>To be filled in by Government Department</w:t>
                                  </w:r>
                                  <w:r w:rsidR="00D8537E" w:rsidRPr="002A36B0">
                                    <w:rPr>
                                      <w:sz w:val="20"/>
                                    </w:rPr>
                                    <w:t>)</w:t>
                                  </w:r>
                                </w:p>
                              </w:tc>
                            </w:tr>
                            <w:tr w:rsidR="00D8537E" w:rsidRPr="00D875EE" w14:paraId="302BC850" w14:textId="77777777" w:rsidTr="002A36B0">
                              <w:trPr>
                                <w:jc w:val="center"/>
                              </w:trPr>
                              <w:tc>
                                <w:tcPr>
                                  <w:tcW w:w="3461" w:type="dxa"/>
                                </w:tcPr>
                                <w:p w14:paraId="6F15BE20" w14:textId="77777777" w:rsidR="00D8537E" w:rsidRPr="002A36B0" w:rsidRDefault="00D8537E" w:rsidP="002A36B0">
                                  <w:pPr>
                                    <w:spacing w:before="60" w:after="60"/>
                                    <w:jc w:val="center"/>
                                    <w:rPr>
                                      <w:sz w:val="20"/>
                                      <w:szCs w:val="20"/>
                                    </w:rPr>
                                  </w:pPr>
                                </w:p>
                              </w:tc>
                            </w:tr>
                          </w:tbl>
                          <w:p w14:paraId="1AB0741D" w14:textId="77777777" w:rsidR="00D8537E" w:rsidRDefault="00D8537E" w:rsidP="000E1E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FEC1F" id="_x0000_t202" coordsize="21600,21600" o:spt="202" path="m,l,21600r21600,l21600,xe">
                <v:stroke joinstyle="miter"/>
                <v:path gradientshapeok="t" o:connecttype="rect"/>
              </v:shapetype>
              <v:shape id="Text Box 4" o:spid="_x0000_s1026" type="#_x0000_t202" style="position:absolute;margin-left:344.45pt;margin-top:-21.05pt;width:199.3pt;height:10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Vl8wEAAMcDAAAOAAAAZHJzL2Uyb0RvYy54bWysU9tu2zAMfR+wfxD0vthO07U14hRdiw4D&#10;ugvQ7gMYWY6F2aJGKbGzrx8lp1m6vg17EcSLDg8PqeX12Hdip8kbtJUsZrkU2iqsjd1U8vvT/btL&#10;KXwAW0OHVldyr728Xr19sxxcqefYYldrEgxifTm4SrYhuDLLvGp1D36GTlsONkg9BDZpk9UEA6P3&#10;XTbP8/fZgFQ7QqW9Z+/dFJSrhN80WoWvTeN1EF0lmVtIJ6VzHc9stYRyQ+Baow404B9Y9GAsFz1C&#10;3UEAsSXzCqo3itBjE2YK+wybxiideuBuivyvbh5bcDr1wuJ4d5TJ/z9Y9WX3jYSpK7mQwkLPI3rS&#10;YxAfcBSLqM7gfMlJj47TwshunnLq1LsHVD+8sHjbgt3oGyIcWg01syviy+zk6YTjI8h6+Iw1l4Ft&#10;wAQ0NtRH6VgMweg8pf1xMpGKYuf8/KwoCg4pjhXzi6v87DLVgPL5uSMfPmrsRbxUknj0CR52Dz5E&#10;OlA+p8RqFu9N16Xxd/aFgxOjJ9GPjCfuYVyPBznWWO+5EcJpm3j7+dIi/ZJi4E2qpP+5BdJSdJ8s&#10;i3FVLBZx9ZKxOL+Ys0GnkfVpBKxiqEoGKabrbZjWdevIbFquNMlv8YYFbExqLSo9sTrw5m1JHR82&#10;O67jqZ2y/vy/1W8AAAD//wMAUEsDBBQABgAIAAAAIQATCUn84QAAAAwBAAAPAAAAZHJzL2Rvd25y&#10;ZXYueG1sTI9NT8MwDIbvSPyHyEjcNmdjHW1pOiEQVxDjQ+KWNV5b0ThVk63l3y87jZstP3r9vMVm&#10;sp040uBbxwoWcwmCuHKm5VrB58fLLAXhg2ajO8ek4I88bMrrq0Lnxo38TsdtqEUMYZ9rBU0IfY7o&#10;q4as9nPXE8fb3g1Wh7gONZpBjzHcdriUco1Wtxw/NLqnp4aq3+3BKvh63f98r+Rb/WyTfnSTRLYZ&#10;KnV7Mz0+gAg0hQsMZ/2oDmV02rkDGy86Bes0zSKqYLZaLkCcCZneJyB2cUqyO8CywP8lyhMAAAD/&#10;/wMAUEsBAi0AFAAGAAgAAAAhALaDOJL+AAAA4QEAABMAAAAAAAAAAAAAAAAAAAAAAFtDb250ZW50&#10;X1R5cGVzXS54bWxQSwECLQAUAAYACAAAACEAOP0h/9YAAACUAQAACwAAAAAAAAAAAAAAAAAvAQAA&#10;X3JlbHMvLnJlbHNQSwECLQAUAAYACAAAACEAUIk1ZfMBAADHAwAADgAAAAAAAAAAAAAAAAAuAgAA&#10;ZHJzL2Uyb0RvYy54bWxQSwECLQAUAAYACAAAACEAEwlJ/OEAAAAMAQAADwAAAAAAAAAAAAAAAABN&#10;BAAAZHJzL2Rvd25yZXYueG1sUEsFBgAAAAAEAAQA8wAAAFsFAAAAAA==&#10;"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tblGrid>
                      <w:tr w:rsidR="00D8537E" w:rsidRPr="00D875EE" w14:paraId="43AD6C04" w14:textId="77777777" w:rsidTr="002A36B0">
                        <w:trPr>
                          <w:jc w:val="center"/>
                        </w:trPr>
                        <w:tc>
                          <w:tcPr>
                            <w:tcW w:w="3461" w:type="dxa"/>
                            <w:tcBorders>
                              <w:bottom w:val="single" w:sz="4" w:space="0" w:color="auto"/>
                            </w:tcBorders>
                            <w:shd w:val="clear" w:color="auto" w:fill="auto"/>
                            <w:vAlign w:val="center"/>
                          </w:tcPr>
                          <w:p w14:paraId="2024B80E" w14:textId="77777777" w:rsidR="00D8537E" w:rsidRPr="002A36B0" w:rsidRDefault="00D8537E" w:rsidP="002A36B0">
                            <w:pPr>
                              <w:ind w:left="14" w:right="-11"/>
                              <w:jc w:val="center"/>
                              <w:rPr>
                                <w:sz w:val="20"/>
                              </w:rPr>
                            </w:pPr>
                            <w:r w:rsidRPr="002A36B0">
                              <w:rPr>
                                <w:sz w:val="20"/>
                                <w:lang w:val="en-US"/>
                              </w:rPr>
                              <w:t>檔案編號</w:t>
                            </w:r>
                            <w:r w:rsidRPr="002A36B0">
                              <w:rPr>
                                <w:sz w:val="20"/>
                                <w:lang w:val="en-US"/>
                              </w:rPr>
                              <w:t xml:space="preserve"> </w:t>
                            </w:r>
                            <w:r w:rsidRPr="002A36B0">
                              <w:rPr>
                                <w:sz w:val="20"/>
                              </w:rPr>
                              <w:t>Reference number</w:t>
                            </w:r>
                          </w:p>
                          <w:p w14:paraId="0B4558F7" w14:textId="77777777" w:rsidR="006717BA" w:rsidRDefault="00D8537E" w:rsidP="002A36B0">
                            <w:pPr>
                              <w:jc w:val="center"/>
                              <w:rPr>
                                <w:sz w:val="20"/>
                              </w:rPr>
                            </w:pPr>
                            <w:r w:rsidRPr="002A36B0">
                              <w:rPr>
                                <w:sz w:val="20"/>
                              </w:rPr>
                              <w:t>(</w:t>
                            </w:r>
                            <w:r w:rsidRPr="002A36B0">
                              <w:rPr>
                                <w:sz w:val="20"/>
                              </w:rPr>
                              <w:t>只供</w:t>
                            </w:r>
                            <w:r w:rsidR="006717BA">
                              <w:rPr>
                                <w:rFonts w:hint="eastAsia"/>
                                <w:sz w:val="20"/>
                                <w:lang w:eastAsia="zh-HK"/>
                              </w:rPr>
                              <w:t>政府</w:t>
                            </w:r>
                            <w:r w:rsidRPr="002A36B0">
                              <w:rPr>
                                <w:sz w:val="20"/>
                              </w:rPr>
                              <w:t>有關部門填寫</w:t>
                            </w:r>
                          </w:p>
                          <w:p w14:paraId="3BB5ACA8" w14:textId="5B9DBC81" w:rsidR="00D8537E" w:rsidRPr="002A36B0" w:rsidRDefault="006717BA">
                            <w:pPr>
                              <w:jc w:val="center"/>
                              <w:rPr>
                                <w:sz w:val="20"/>
                                <w:szCs w:val="20"/>
                              </w:rPr>
                            </w:pPr>
                            <w:r>
                              <w:rPr>
                                <w:rFonts w:hint="eastAsia"/>
                                <w:sz w:val="20"/>
                              </w:rPr>
                              <w:t>To be filled in by Government Department</w:t>
                            </w:r>
                            <w:r w:rsidR="00D8537E" w:rsidRPr="002A36B0">
                              <w:rPr>
                                <w:sz w:val="20"/>
                              </w:rPr>
                              <w:t>)</w:t>
                            </w:r>
                          </w:p>
                        </w:tc>
                      </w:tr>
                      <w:tr w:rsidR="00D8537E" w:rsidRPr="00D875EE" w14:paraId="302BC850" w14:textId="77777777" w:rsidTr="002A36B0">
                        <w:trPr>
                          <w:jc w:val="center"/>
                        </w:trPr>
                        <w:tc>
                          <w:tcPr>
                            <w:tcW w:w="3461" w:type="dxa"/>
                          </w:tcPr>
                          <w:p w14:paraId="6F15BE20" w14:textId="77777777" w:rsidR="00D8537E" w:rsidRPr="002A36B0" w:rsidRDefault="00D8537E" w:rsidP="002A36B0">
                            <w:pPr>
                              <w:spacing w:before="60" w:after="60"/>
                              <w:jc w:val="center"/>
                              <w:rPr>
                                <w:sz w:val="20"/>
                                <w:szCs w:val="20"/>
                              </w:rPr>
                            </w:pPr>
                          </w:p>
                        </w:tc>
                      </w:tr>
                    </w:tbl>
                    <w:p w14:paraId="1AB0741D" w14:textId="77777777" w:rsidR="00D8537E" w:rsidRDefault="00D8537E" w:rsidP="000E1E4F"/>
                  </w:txbxContent>
                </v:textbox>
              </v:shape>
            </w:pict>
          </mc:Fallback>
        </mc:AlternateContent>
      </w:r>
    </w:p>
    <w:p w14:paraId="15163C5C" w14:textId="77777777" w:rsidR="000E1E4F" w:rsidRPr="00F10975" w:rsidRDefault="000E1E4F" w:rsidP="000E1E4F">
      <w:pPr>
        <w:rPr>
          <w:rFonts w:eastAsia="華康中黑體"/>
          <w:lang w:val="en-US"/>
        </w:rPr>
      </w:pPr>
    </w:p>
    <w:p w14:paraId="111660F4" w14:textId="77777777" w:rsidR="000E1E4F" w:rsidRPr="00F10975" w:rsidRDefault="000E1E4F" w:rsidP="000E1E4F">
      <w:pPr>
        <w:rPr>
          <w:rFonts w:eastAsia="華康中黑體"/>
          <w:lang w:val="en-US"/>
        </w:rPr>
      </w:pPr>
    </w:p>
    <w:p w14:paraId="229227B7" w14:textId="77777777" w:rsidR="000E1E4F" w:rsidRPr="00F10975" w:rsidRDefault="000E1E4F" w:rsidP="000E1E4F">
      <w:pPr>
        <w:rPr>
          <w:rFonts w:eastAsia="華康中黑體"/>
          <w:lang w:val="en-US"/>
        </w:rPr>
      </w:pPr>
    </w:p>
    <w:p w14:paraId="5C0A5E5C" w14:textId="77777777" w:rsidR="00206AAF" w:rsidRPr="00F10975" w:rsidRDefault="00206AAF" w:rsidP="000E1E4F">
      <w:pPr>
        <w:rPr>
          <w:rFonts w:eastAsia="華康中黑體"/>
          <w:lang w:val="en-US"/>
        </w:rPr>
      </w:pPr>
    </w:p>
    <w:p w14:paraId="14D2E92F" w14:textId="77777777" w:rsidR="00206AAF" w:rsidRPr="00F10975" w:rsidRDefault="00206AAF" w:rsidP="000E1E4F">
      <w:pPr>
        <w:rPr>
          <w:rFonts w:eastAsia="華康中黑體"/>
          <w:lang w:val="en-US"/>
        </w:rPr>
      </w:pPr>
    </w:p>
    <w:p w14:paraId="7A4869EA" w14:textId="77777777" w:rsidR="00206AAF" w:rsidRPr="00F10975" w:rsidRDefault="00206AAF" w:rsidP="000E1E4F">
      <w:pPr>
        <w:rPr>
          <w:rFonts w:eastAsia="華康中黑體"/>
          <w:lang w:val="en-US"/>
        </w:rPr>
      </w:pPr>
    </w:p>
    <w:p w14:paraId="47143EE7" w14:textId="77777777" w:rsidR="00206AAF" w:rsidRDefault="00206AAF" w:rsidP="000E1E4F">
      <w:pPr>
        <w:rPr>
          <w:rFonts w:eastAsia="華康中黑體"/>
          <w:lang w:val="en-US"/>
        </w:rPr>
      </w:pPr>
    </w:p>
    <w:p w14:paraId="6EBDF85C" w14:textId="77777777" w:rsidR="00283EFB" w:rsidRDefault="00283EFB" w:rsidP="000E1E4F">
      <w:pPr>
        <w:rPr>
          <w:rFonts w:eastAsia="華康中黑體"/>
          <w:lang w:val="en-US"/>
        </w:rPr>
      </w:pPr>
    </w:p>
    <w:p w14:paraId="08EDD677" w14:textId="77777777" w:rsidR="00F449E3" w:rsidRDefault="00F449E3" w:rsidP="000E1E4F">
      <w:pPr>
        <w:rPr>
          <w:rFonts w:eastAsia="華康中黑體"/>
          <w:lang w:val="en-US"/>
        </w:rPr>
      </w:pPr>
    </w:p>
    <w:p w14:paraId="27493C38" w14:textId="77777777" w:rsidR="00F449E3" w:rsidRDefault="00F449E3" w:rsidP="000E1E4F">
      <w:pPr>
        <w:rPr>
          <w:rFonts w:eastAsia="華康中黑體"/>
          <w:lang w:val="en-US"/>
        </w:rPr>
      </w:pPr>
    </w:p>
    <w:p w14:paraId="3F97F188" w14:textId="77777777" w:rsidR="00F449E3" w:rsidRDefault="00F449E3" w:rsidP="000E1E4F">
      <w:pPr>
        <w:rPr>
          <w:rFonts w:eastAsia="華康中黑體"/>
          <w:lang w:val="en-US"/>
        </w:rPr>
      </w:pPr>
    </w:p>
    <w:p w14:paraId="4319C94B" w14:textId="77777777" w:rsidR="00F449E3" w:rsidRDefault="00F449E3" w:rsidP="000E1E4F">
      <w:pPr>
        <w:rPr>
          <w:rFonts w:eastAsia="華康中黑體"/>
          <w:lang w:val="en-US"/>
        </w:rPr>
      </w:pPr>
    </w:p>
    <w:p w14:paraId="4F4C28BF" w14:textId="77777777" w:rsidR="00F449E3" w:rsidRDefault="00F449E3" w:rsidP="000E1E4F">
      <w:pPr>
        <w:rPr>
          <w:rFonts w:eastAsia="華康中黑體"/>
          <w:lang w:val="en-US"/>
        </w:rPr>
      </w:pPr>
    </w:p>
    <w:p w14:paraId="37C413CF" w14:textId="77777777" w:rsidR="00F449E3" w:rsidRDefault="00F449E3" w:rsidP="000E1E4F">
      <w:pPr>
        <w:rPr>
          <w:rFonts w:eastAsia="華康中黑體"/>
          <w:lang w:val="en-US"/>
        </w:rPr>
      </w:pPr>
    </w:p>
    <w:p w14:paraId="7838BFAB" w14:textId="77777777" w:rsidR="00F449E3" w:rsidRDefault="00F449E3" w:rsidP="000E1E4F">
      <w:pPr>
        <w:rPr>
          <w:rFonts w:eastAsia="華康中黑體"/>
          <w:lang w:val="en-US"/>
        </w:rPr>
      </w:pPr>
    </w:p>
    <w:p w14:paraId="341DEA4C" w14:textId="77777777" w:rsidR="00F449E3" w:rsidRDefault="00F449E3" w:rsidP="000E1E4F">
      <w:pPr>
        <w:rPr>
          <w:rFonts w:eastAsia="華康中黑體"/>
          <w:lang w:val="en-US"/>
        </w:rPr>
      </w:pPr>
    </w:p>
    <w:p w14:paraId="7AB24417" w14:textId="77777777" w:rsidR="00F449E3" w:rsidRDefault="00F449E3" w:rsidP="000E1E4F">
      <w:pPr>
        <w:rPr>
          <w:rFonts w:eastAsia="華康中黑體"/>
          <w:lang w:val="en-US"/>
        </w:rPr>
      </w:pPr>
    </w:p>
    <w:p w14:paraId="23EB286F" w14:textId="77777777" w:rsidR="00F449E3" w:rsidRDefault="00F449E3" w:rsidP="000E1E4F">
      <w:pPr>
        <w:rPr>
          <w:rFonts w:eastAsia="華康中黑體"/>
          <w:lang w:val="en-US"/>
        </w:rPr>
      </w:pPr>
      <w:r>
        <w:rPr>
          <w:rFonts w:eastAsia="華康中黑體"/>
          <w:noProof/>
          <w:lang w:val="en-US"/>
        </w:rPr>
        <w:drawing>
          <wp:anchor distT="0" distB="0" distL="114300" distR="114300" simplePos="0" relativeHeight="251656704" behindDoc="0" locked="0" layoutInCell="1" allowOverlap="1" wp14:anchorId="5E8B2100" wp14:editId="1A7DDCE9">
            <wp:simplePos x="0" y="0"/>
            <wp:positionH relativeFrom="column">
              <wp:posOffset>566420</wp:posOffset>
            </wp:positionH>
            <wp:positionV relativeFrom="paragraph">
              <wp:posOffset>39370</wp:posOffset>
            </wp:positionV>
            <wp:extent cx="1333500" cy="1160145"/>
            <wp:effectExtent l="0" t="0" r="0" b="1905"/>
            <wp:wrapNone/>
            <wp:docPr id="5" name="圖片 5" descr="B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AEA64" w14:textId="77777777" w:rsidR="00F449E3" w:rsidRPr="00F10975" w:rsidRDefault="00F449E3" w:rsidP="000E1E4F">
      <w:pPr>
        <w:rPr>
          <w:rFonts w:eastAsia="華康中黑體"/>
          <w:lang w:val="en-US"/>
        </w:rPr>
      </w:pPr>
    </w:p>
    <w:p w14:paraId="797EBD6A" w14:textId="77777777" w:rsidR="000E1E4F" w:rsidRPr="00F10975" w:rsidRDefault="000E1E4F" w:rsidP="000E1E4F">
      <w:pPr>
        <w:rPr>
          <w:rFonts w:eastAsia="華康中黑體"/>
          <w:lang w:val="en-US"/>
        </w:rPr>
      </w:pPr>
    </w:p>
    <w:p w14:paraId="0E358977" w14:textId="77777777" w:rsidR="00247D24" w:rsidRPr="00F10975" w:rsidRDefault="00247D24" w:rsidP="00247D24">
      <w:pPr>
        <w:jc w:val="center"/>
        <w:rPr>
          <w:rFonts w:eastAsia="華康中黑體"/>
          <w:b/>
          <w:sz w:val="36"/>
          <w:szCs w:val="36"/>
          <w:lang w:val="en-US"/>
        </w:rPr>
      </w:pPr>
      <w:r w:rsidRPr="00F10975">
        <w:rPr>
          <w:rFonts w:eastAsia="華康中黑體"/>
          <w:b/>
          <w:sz w:val="36"/>
          <w:szCs w:val="36"/>
          <w:lang w:val="en-US"/>
        </w:rPr>
        <w:t>禁毒基金</w:t>
      </w:r>
      <w:r w:rsidR="007831D1">
        <w:rPr>
          <w:rFonts w:eastAsia="華康中黑體" w:hint="eastAsia"/>
          <w:b/>
          <w:sz w:val="36"/>
          <w:szCs w:val="36"/>
          <w:lang w:val="en-US"/>
        </w:rPr>
        <w:t>支持</w:t>
      </w:r>
      <w:r w:rsidRPr="00F10975">
        <w:rPr>
          <w:rFonts w:eastAsia="華康中黑體"/>
          <w:b/>
          <w:sz w:val="36"/>
          <w:szCs w:val="36"/>
          <w:lang w:val="en-US"/>
        </w:rPr>
        <w:t>計劃</w:t>
      </w:r>
    </w:p>
    <w:p w14:paraId="36E75ABF" w14:textId="761E9DE9" w:rsidR="00247D24" w:rsidRPr="00F10975" w:rsidRDefault="006C06B7" w:rsidP="00247D24">
      <w:pPr>
        <w:jc w:val="center"/>
        <w:rPr>
          <w:rFonts w:eastAsia="華康中黑體"/>
          <w:b/>
          <w:sz w:val="36"/>
          <w:szCs w:val="36"/>
          <w:lang w:val="en-US"/>
        </w:rPr>
      </w:pPr>
      <w:r w:rsidRPr="006C06B7">
        <w:rPr>
          <w:rFonts w:eastAsia="華康中黑體" w:hint="eastAsia"/>
          <w:b/>
          <w:sz w:val="36"/>
          <w:szCs w:val="36"/>
          <w:lang w:val="en-US"/>
        </w:rPr>
        <w:t>「</w:t>
      </w:r>
      <w:r w:rsidR="00041361" w:rsidRPr="00041361">
        <w:rPr>
          <w:rFonts w:eastAsia="華康中黑體" w:hint="eastAsia"/>
          <w:b/>
          <w:sz w:val="36"/>
          <w:szCs w:val="36"/>
          <w:lang w:val="en-US"/>
        </w:rPr>
        <w:t>動</w:t>
      </w:r>
      <w:r w:rsidR="004449D4">
        <w:rPr>
          <w:rFonts w:eastAsia="華康中黑體" w:hint="eastAsia"/>
          <w:b/>
          <w:sz w:val="36"/>
          <w:szCs w:val="36"/>
          <w:lang w:val="en-US" w:eastAsia="zh-HK"/>
        </w:rPr>
        <w:t>敢</w:t>
      </w:r>
      <w:r w:rsidR="00041361" w:rsidRPr="00041361">
        <w:rPr>
          <w:rFonts w:eastAsia="華康中黑體" w:hint="eastAsia"/>
          <w:b/>
          <w:sz w:val="36"/>
          <w:szCs w:val="36"/>
          <w:lang w:val="en-US"/>
        </w:rPr>
        <w:t>抗毒</w:t>
      </w:r>
      <w:r w:rsidRPr="006C06B7">
        <w:rPr>
          <w:rFonts w:eastAsia="華康中黑體" w:hint="eastAsia"/>
          <w:b/>
          <w:sz w:val="36"/>
          <w:szCs w:val="36"/>
          <w:lang w:val="en-US"/>
        </w:rPr>
        <w:t>」</w:t>
      </w:r>
    </w:p>
    <w:p w14:paraId="649113EC" w14:textId="77777777" w:rsidR="00247D24" w:rsidRPr="00F10975" w:rsidRDefault="00247D24" w:rsidP="00247D24">
      <w:pPr>
        <w:jc w:val="center"/>
        <w:rPr>
          <w:rFonts w:eastAsia="華康中黑體"/>
          <w:b/>
          <w:sz w:val="16"/>
          <w:szCs w:val="16"/>
          <w:lang w:val="en-US"/>
        </w:rPr>
      </w:pPr>
    </w:p>
    <w:p w14:paraId="2CB629F7" w14:textId="77777777" w:rsidR="00247D24" w:rsidRPr="00F10975" w:rsidRDefault="00247D24" w:rsidP="00247D24">
      <w:pPr>
        <w:jc w:val="center"/>
        <w:rPr>
          <w:rFonts w:eastAsia="華康中黑體"/>
          <w:b/>
          <w:sz w:val="16"/>
          <w:szCs w:val="16"/>
          <w:lang w:val="en-US"/>
        </w:rPr>
      </w:pPr>
    </w:p>
    <w:p w14:paraId="6374AB6A" w14:textId="77777777" w:rsidR="00247D24" w:rsidRPr="00F10975" w:rsidRDefault="00247D24" w:rsidP="00247D24">
      <w:pPr>
        <w:jc w:val="center"/>
        <w:rPr>
          <w:rFonts w:eastAsia="華康中黑體"/>
          <w:b/>
          <w:sz w:val="36"/>
          <w:szCs w:val="36"/>
          <w:lang w:val="en-US"/>
        </w:rPr>
      </w:pPr>
      <w:r w:rsidRPr="00F10975">
        <w:rPr>
          <w:rFonts w:eastAsia="華康中黑體"/>
          <w:b/>
          <w:sz w:val="36"/>
          <w:szCs w:val="36"/>
          <w:lang w:val="en-US"/>
        </w:rPr>
        <w:t xml:space="preserve">Beat Drugs Fund </w:t>
      </w:r>
      <w:r w:rsidR="007831D1">
        <w:rPr>
          <w:rFonts w:eastAsia="華康中黑體" w:hint="eastAsia"/>
          <w:b/>
          <w:sz w:val="36"/>
          <w:szCs w:val="36"/>
          <w:lang w:val="en-US"/>
        </w:rPr>
        <w:t>Supported Programme</w:t>
      </w:r>
    </w:p>
    <w:p w14:paraId="0DE0F4AD" w14:textId="0FC5A5BA" w:rsidR="00247D24" w:rsidRPr="00F10975" w:rsidRDefault="006C06B7" w:rsidP="00247D24">
      <w:pPr>
        <w:jc w:val="center"/>
        <w:rPr>
          <w:rFonts w:eastAsia="華康中黑體"/>
          <w:b/>
          <w:sz w:val="36"/>
          <w:szCs w:val="36"/>
          <w:lang w:val="en-US"/>
        </w:rPr>
      </w:pPr>
      <w:r>
        <w:rPr>
          <w:rFonts w:eastAsia="華康中黑體"/>
          <w:b/>
          <w:sz w:val="36"/>
          <w:szCs w:val="36"/>
          <w:lang w:val="en-US"/>
        </w:rPr>
        <w:t>“</w:t>
      </w:r>
      <w:r w:rsidR="00D77EF3">
        <w:rPr>
          <w:rFonts w:eastAsia="華康中黑體"/>
          <w:b/>
          <w:sz w:val="36"/>
          <w:szCs w:val="36"/>
          <w:lang w:val="en-US"/>
        </w:rPr>
        <w:t>Beat Drugs with Sports</w:t>
      </w:r>
      <w:r>
        <w:rPr>
          <w:rFonts w:eastAsia="華康中黑體"/>
          <w:b/>
          <w:sz w:val="36"/>
          <w:szCs w:val="36"/>
          <w:lang w:val="en-US"/>
        </w:rPr>
        <w:t>”</w:t>
      </w:r>
    </w:p>
    <w:p w14:paraId="0A174B4C" w14:textId="77777777" w:rsidR="00247D24" w:rsidRPr="00F10975" w:rsidRDefault="00247D24" w:rsidP="00247D24">
      <w:pPr>
        <w:jc w:val="center"/>
        <w:rPr>
          <w:rFonts w:eastAsia="華康中黑體"/>
          <w:b/>
          <w:sz w:val="28"/>
          <w:lang w:val="en-US"/>
        </w:rPr>
      </w:pPr>
    </w:p>
    <w:p w14:paraId="3AB049CC" w14:textId="77777777" w:rsidR="00E90A51" w:rsidRPr="00F10975" w:rsidRDefault="00E90A51" w:rsidP="000E1E4F">
      <w:pPr>
        <w:jc w:val="center"/>
        <w:rPr>
          <w:rFonts w:eastAsia="華康中黑體"/>
          <w:b/>
          <w:sz w:val="28"/>
          <w:lang w:val="en-US"/>
        </w:rPr>
      </w:pPr>
    </w:p>
    <w:p w14:paraId="180BF0E0" w14:textId="38ACCA1B" w:rsidR="00247D24" w:rsidRDefault="00236FEE" w:rsidP="000E1E4F">
      <w:pPr>
        <w:jc w:val="center"/>
        <w:rPr>
          <w:rFonts w:eastAsia="華康中黑體"/>
          <w:b/>
          <w:sz w:val="36"/>
          <w:szCs w:val="36"/>
          <w:lang w:val="en-US"/>
        </w:rPr>
      </w:pPr>
      <w:r>
        <w:rPr>
          <w:rFonts w:eastAsia="華康中黑體" w:hint="eastAsia"/>
          <w:b/>
          <w:sz w:val="36"/>
          <w:szCs w:val="36"/>
          <w:lang w:val="en-US"/>
        </w:rPr>
        <w:t>2026</w:t>
      </w:r>
      <w:r>
        <w:rPr>
          <w:rFonts w:eastAsia="華康中黑體" w:hint="eastAsia"/>
          <w:b/>
          <w:sz w:val="36"/>
          <w:szCs w:val="36"/>
          <w:lang w:val="en-US"/>
        </w:rPr>
        <w:t>／</w:t>
      </w:r>
      <w:r>
        <w:rPr>
          <w:rFonts w:eastAsia="華康中黑體" w:hint="eastAsia"/>
          <w:b/>
          <w:sz w:val="36"/>
          <w:szCs w:val="36"/>
          <w:lang w:val="en-US"/>
        </w:rPr>
        <w:t>27</w:t>
      </w:r>
      <w:r w:rsidR="00195770">
        <w:rPr>
          <w:rFonts w:eastAsia="華康中黑體" w:hint="eastAsia"/>
          <w:b/>
          <w:sz w:val="36"/>
          <w:szCs w:val="36"/>
          <w:lang w:val="en-US"/>
        </w:rPr>
        <w:t>學年</w:t>
      </w:r>
      <w:r w:rsidR="000E1E4F" w:rsidRPr="00F10975">
        <w:rPr>
          <w:rFonts w:eastAsia="華康中黑體"/>
          <w:b/>
          <w:sz w:val="36"/>
          <w:szCs w:val="36"/>
          <w:lang w:val="en-US"/>
        </w:rPr>
        <w:t>申請表</w:t>
      </w:r>
      <w:r w:rsidR="0096274C">
        <w:rPr>
          <w:rFonts w:eastAsia="華康中黑體" w:hint="eastAsia"/>
          <w:b/>
          <w:sz w:val="36"/>
          <w:szCs w:val="36"/>
          <w:lang w:val="en-US"/>
        </w:rPr>
        <w:t>格</w:t>
      </w:r>
    </w:p>
    <w:p w14:paraId="1D248C15" w14:textId="33AD069A" w:rsidR="000E1E4F" w:rsidRPr="008D4A93" w:rsidRDefault="00236FEE" w:rsidP="000E1E4F">
      <w:pPr>
        <w:jc w:val="center"/>
        <w:rPr>
          <w:rFonts w:eastAsia="華康中黑體"/>
          <w:smallCaps/>
          <w:sz w:val="36"/>
          <w:szCs w:val="36"/>
          <w:lang w:val="en-US"/>
        </w:rPr>
      </w:pPr>
      <w:r>
        <w:rPr>
          <w:rFonts w:eastAsia="華康中黑體" w:hint="eastAsia"/>
          <w:b/>
          <w:smallCaps/>
          <w:sz w:val="36"/>
          <w:szCs w:val="36"/>
          <w:lang w:val="en-US"/>
        </w:rPr>
        <w:t>2026/27</w:t>
      </w:r>
      <w:r w:rsidR="00760782">
        <w:rPr>
          <w:rFonts w:eastAsia="華康中黑體"/>
          <w:b/>
          <w:smallCaps/>
          <w:sz w:val="36"/>
          <w:szCs w:val="36"/>
          <w:lang w:val="en-US"/>
        </w:rPr>
        <w:t xml:space="preserve"> </w:t>
      </w:r>
      <w:r w:rsidR="009859AF">
        <w:rPr>
          <w:rFonts w:eastAsia="華康中黑體" w:hint="eastAsia"/>
          <w:b/>
          <w:smallCaps/>
          <w:sz w:val="36"/>
          <w:szCs w:val="36"/>
          <w:lang w:val="en-US"/>
        </w:rPr>
        <w:t>School Year</w:t>
      </w:r>
      <w:r w:rsidR="009859AF" w:rsidRPr="008D4A93">
        <w:rPr>
          <w:rFonts w:eastAsia="華康中黑體"/>
          <w:b/>
          <w:smallCaps/>
          <w:sz w:val="36"/>
          <w:szCs w:val="36"/>
          <w:lang w:val="en-US"/>
        </w:rPr>
        <w:t xml:space="preserve"> </w:t>
      </w:r>
      <w:r w:rsidR="000E1E4F" w:rsidRPr="008D4A93">
        <w:rPr>
          <w:rFonts w:eastAsia="華康中黑體"/>
          <w:b/>
          <w:smallCaps/>
          <w:sz w:val="36"/>
          <w:szCs w:val="36"/>
          <w:lang w:val="en-US"/>
        </w:rPr>
        <w:t>Application Form</w:t>
      </w:r>
    </w:p>
    <w:p w14:paraId="1E1EB8C7" w14:textId="77777777" w:rsidR="000E1E4F" w:rsidRPr="00F10975" w:rsidRDefault="000E1E4F" w:rsidP="000E1E4F">
      <w:pPr>
        <w:rPr>
          <w:rFonts w:eastAsia="華康中黑體"/>
          <w:sz w:val="36"/>
          <w:szCs w:val="36"/>
          <w:lang w:val="en-US"/>
        </w:rPr>
      </w:pPr>
    </w:p>
    <w:p w14:paraId="1BA37825" w14:textId="77777777" w:rsidR="00C343F7" w:rsidRPr="00F10975" w:rsidRDefault="00C343F7" w:rsidP="000E1E4F">
      <w:pPr>
        <w:ind w:right="360"/>
        <w:rPr>
          <w:rFonts w:eastAsia="華康中黑體"/>
          <w:lang w:val="en-US"/>
        </w:rPr>
      </w:pPr>
    </w:p>
    <w:p w14:paraId="6944F2B7" w14:textId="77777777" w:rsidR="00761712" w:rsidRDefault="00761712" w:rsidP="00761712">
      <w:pPr>
        <w:snapToGrid w:val="0"/>
        <w:jc w:val="both"/>
        <w:rPr>
          <w:rFonts w:eastAsia="華康中黑體"/>
          <w:b/>
          <w:sz w:val="22"/>
          <w:szCs w:val="22"/>
        </w:rPr>
      </w:pPr>
    </w:p>
    <w:p w14:paraId="15203711" w14:textId="77777777" w:rsidR="00761712" w:rsidRDefault="00761712" w:rsidP="00761712">
      <w:pPr>
        <w:snapToGrid w:val="0"/>
        <w:jc w:val="both"/>
        <w:rPr>
          <w:rFonts w:eastAsia="華康中黑體"/>
          <w:b/>
          <w:sz w:val="22"/>
          <w:szCs w:val="22"/>
        </w:rPr>
      </w:pPr>
    </w:p>
    <w:p w14:paraId="0FED3FD3" w14:textId="77777777" w:rsidR="00761712" w:rsidRDefault="00761712" w:rsidP="00761712">
      <w:pPr>
        <w:snapToGrid w:val="0"/>
        <w:jc w:val="both"/>
        <w:rPr>
          <w:rFonts w:eastAsia="華康中黑體"/>
          <w:b/>
          <w:sz w:val="22"/>
          <w:szCs w:val="22"/>
        </w:rPr>
      </w:pPr>
    </w:p>
    <w:p w14:paraId="1BB6416B" w14:textId="77777777" w:rsidR="00761712" w:rsidRDefault="00761712" w:rsidP="00761712">
      <w:pPr>
        <w:snapToGrid w:val="0"/>
        <w:jc w:val="both"/>
        <w:rPr>
          <w:rFonts w:eastAsia="華康中黑體"/>
          <w:b/>
          <w:sz w:val="22"/>
          <w:szCs w:val="22"/>
        </w:rPr>
      </w:pPr>
    </w:p>
    <w:p w14:paraId="39F86F74" w14:textId="77777777" w:rsidR="00761712" w:rsidRDefault="00761712" w:rsidP="00761712">
      <w:pPr>
        <w:snapToGrid w:val="0"/>
        <w:jc w:val="both"/>
        <w:rPr>
          <w:rFonts w:eastAsia="華康中黑體"/>
          <w:b/>
          <w:sz w:val="22"/>
          <w:szCs w:val="22"/>
        </w:rPr>
      </w:pPr>
    </w:p>
    <w:p w14:paraId="0AD876DB" w14:textId="77777777" w:rsidR="00761712" w:rsidRDefault="00761712" w:rsidP="00761712">
      <w:pPr>
        <w:snapToGrid w:val="0"/>
        <w:jc w:val="both"/>
        <w:rPr>
          <w:rFonts w:eastAsia="華康中黑體"/>
          <w:b/>
          <w:sz w:val="22"/>
          <w:szCs w:val="22"/>
        </w:rPr>
      </w:pPr>
    </w:p>
    <w:p w14:paraId="2D546E80" w14:textId="77777777" w:rsidR="00761712" w:rsidRDefault="00761712" w:rsidP="00761712">
      <w:pPr>
        <w:snapToGrid w:val="0"/>
        <w:jc w:val="both"/>
        <w:rPr>
          <w:rFonts w:eastAsia="華康中黑體"/>
          <w:b/>
          <w:sz w:val="22"/>
          <w:szCs w:val="22"/>
        </w:rPr>
      </w:pPr>
    </w:p>
    <w:p w14:paraId="1B1FEE28" w14:textId="77777777" w:rsidR="00761712" w:rsidRDefault="00761712" w:rsidP="00761712">
      <w:pPr>
        <w:snapToGrid w:val="0"/>
        <w:jc w:val="both"/>
        <w:rPr>
          <w:rFonts w:eastAsia="華康中黑體"/>
          <w:b/>
          <w:sz w:val="22"/>
          <w:szCs w:val="22"/>
        </w:rPr>
      </w:pPr>
    </w:p>
    <w:p w14:paraId="33003D36" w14:textId="77777777" w:rsidR="00F449E3" w:rsidRDefault="00F449E3" w:rsidP="00761712">
      <w:pPr>
        <w:snapToGrid w:val="0"/>
        <w:jc w:val="both"/>
        <w:rPr>
          <w:rFonts w:eastAsia="華康中黑體"/>
          <w:b/>
          <w:sz w:val="22"/>
          <w:szCs w:val="22"/>
        </w:rPr>
      </w:pPr>
    </w:p>
    <w:p w14:paraId="2B3921CD" w14:textId="77777777" w:rsidR="00F449E3" w:rsidRDefault="00F449E3" w:rsidP="00761712">
      <w:pPr>
        <w:snapToGrid w:val="0"/>
        <w:jc w:val="both"/>
        <w:rPr>
          <w:rFonts w:eastAsia="華康中黑體"/>
          <w:b/>
          <w:sz w:val="22"/>
          <w:szCs w:val="22"/>
        </w:rPr>
      </w:pPr>
    </w:p>
    <w:p w14:paraId="49D27F80" w14:textId="77777777" w:rsidR="00F449E3" w:rsidRDefault="00F449E3" w:rsidP="00761712">
      <w:pPr>
        <w:snapToGrid w:val="0"/>
        <w:jc w:val="both"/>
        <w:rPr>
          <w:rFonts w:eastAsia="華康中黑體"/>
          <w:b/>
          <w:sz w:val="22"/>
          <w:szCs w:val="22"/>
        </w:rPr>
      </w:pPr>
    </w:p>
    <w:p w14:paraId="2B723D06" w14:textId="77777777" w:rsidR="00F449E3" w:rsidRDefault="00F449E3" w:rsidP="00761712">
      <w:pPr>
        <w:snapToGrid w:val="0"/>
        <w:jc w:val="both"/>
        <w:rPr>
          <w:rFonts w:eastAsia="華康中黑體"/>
          <w:b/>
          <w:sz w:val="22"/>
          <w:szCs w:val="22"/>
        </w:rPr>
      </w:pPr>
    </w:p>
    <w:p w14:paraId="589BDBC1" w14:textId="77777777" w:rsidR="00F449E3" w:rsidRDefault="00F449E3" w:rsidP="00761712">
      <w:pPr>
        <w:snapToGrid w:val="0"/>
        <w:jc w:val="both"/>
        <w:rPr>
          <w:rFonts w:eastAsia="華康中黑體"/>
          <w:b/>
          <w:sz w:val="22"/>
          <w:szCs w:val="22"/>
        </w:rPr>
      </w:pPr>
    </w:p>
    <w:p w14:paraId="6E4A6D60" w14:textId="77777777" w:rsidR="00F449E3" w:rsidRDefault="00F449E3" w:rsidP="00761712">
      <w:pPr>
        <w:snapToGrid w:val="0"/>
        <w:jc w:val="both"/>
        <w:rPr>
          <w:rFonts w:eastAsia="華康中黑體"/>
          <w:b/>
          <w:sz w:val="22"/>
          <w:szCs w:val="22"/>
        </w:rPr>
      </w:pPr>
    </w:p>
    <w:p w14:paraId="3852FC27" w14:textId="77777777" w:rsidR="00F449E3" w:rsidRDefault="00F449E3" w:rsidP="00761712">
      <w:pPr>
        <w:snapToGrid w:val="0"/>
        <w:jc w:val="both"/>
        <w:rPr>
          <w:rFonts w:eastAsia="華康中黑體"/>
          <w:b/>
          <w:sz w:val="22"/>
          <w:szCs w:val="22"/>
        </w:rPr>
      </w:pPr>
    </w:p>
    <w:p w14:paraId="62A03CCE" w14:textId="4D8BB024" w:rsidR="00761712" w:rsidRDefault="00761712" w:rsidP="00761712">
      <w:pPr>
        <w:snapToGrid w:val="0"/>
        <w:jc w:val="both"/>
        <w:rPr>
          <w:rFonts w:eastAsia="華康中黑體"/>
          <w:b/>
          <w:sz w:val="22"/>
          <w:szCs w:val="22"/>
        </w:rPr>
      </w:pPr>
      <w:r>
        <w:rPr>
          <w:rFonts w:eastAsia="華康中黑體" w:hint="eastAsia"/>
          <w:b/>
          <w:sz w:val="22"/>
          <w:szCs w:val="22"/>
        </w:rPr>
        <w:t>填寫表格時請先參閱《</w:t>
      </w:r>
      <w:r w:rsidR="006C06B7" w:rsidRPr="006C06B7">
        <w:rPr>
          <w:rFonts w:eastAsia="華康中黑體" w:hint="eastAsia"/>
          <w:b/>
          <w:sz w:val="22"/>
          <w:szCs w:val="22"/>
        </w:rPr>
        <w:t>禁毒基金</w:t>
      </w:r>
      <w:r w:rsidR="007831D1">
        <w:rPr>
          <w:rFonts w:eastAsia="華康中黑體" w:hint="eastAsia"/>
          <w:b/>
          <w:sz w:val="22"/>
          <w:szCs w:val="22"/>
        </w:rPr>
        <w:t>支持</w:t>
      </w:r>
      <w:r w:rsidR="006C06B7" w:rsidRPr="006C06B7">
        <w:rPr>
          <w:rFonts w:eastAsia="華康中黑體" w:hint="eastAsia"/>
          <w:b/>
          <w:sz w:val="22"/>
          <w:szCs w:val="22"/>
        </w:rPr>
        <w:t>計劃「</w:t>
      </w:r>
      <w:r w:rsidR="00041361" w:rsidRPr="00041361">
        <w:rPr>
          <w:rFonts w:eastAsia="華康中黑體" w:hint="eastAsia"/>
          <w:b/>
          <w:sz w:val="22"/>
          <w:szCs w:val="22"/>
        </w:rPr>
        <w:t>動</w:t>
      </w:r>
      <w:r w:rsidR="004449D4">
        <w:rPr>
          <w:rFonts w:eastAsia="華康中黑體" w:hint="eastAsia"/>
          <w:b/>
          <w:sz w:val="22"/>
          <w:szCs w:val="22"/>
          <w:lang w:eastAsia="zh-HK"/>
        </w:rPr>
        <w:t>敢</w:t>
      </w:r>
      <w:r w:rsidR="00041361" w:rsidRPr="00041361">
        <w:rPr>
          <w:rFonts w:eastAsia="華康中黑體" w:hint="eastAsia"/>
          <w:b/>
          <w:sz w:val="22"/>
          <w:szCs w:val="22"/>
        </w:rPr>
        <w:t>抗毒</w:t>
      </w:r>
      <w:r w:rsidR="006C06B7" w:rsidRPr="006C06B7">
        <w:rPr>
          <w:rFonts w:eastAsia="華康中黑體" w:hint="eastAsia"/>
          <w:b/>
          <w:sz w:val="22"/>
          <w:szCs w:val="22"/>
        </w:rPr>
        <w:t>」申請指引</w:t>
      </w:r>
      <w:r w:rsidR="00025DB8">
        <w:rPr>
          <w:rFonts w:eastAsia="華康中黑體" w:hint="eastAsia"/>
          <w:b/>
          <w:sz w:val="22"/>
          <w:szCs w:val="22"/>
        </w:rPr>
        <w:t>（</w:t>
      </w:r>
      <w:r w:rsidR="00DF6F18">
        <w:rPr>
          <w:rFonts w:eastAsia="華康中黑體" w:hint="eastAsia"/>
          <w:b/>
          <w:sz w:val="22"/>
          <w:szCs w:val="22"/>
        </w:rPr>
        <w:t>二零二六／二七</w:t>
      </w:r>
      <w:r w:rsidR="00025DB8">
        <w:rPr>
          <w:rFonts w:eastAsia="華康中黑體" w:hint="eastAsia"/>
          <w:b/>
          <w:sz w:val="22"/>
          <w:szCs w:val="22"/>
        </w:rPr>
        <w:t>學年）</w:t>
      </w:r>
      <w:r>
        <w:rPr>
          <w:rFonts w:eastAsia="華康中黑體" w:hint="eastAsia"/>
          <w:b/>
          <w:sz w:val="22"/>
          <w:szCs w:val="22"/>
        </w:rPr>
        <w:t>》。</w:t>
      </w:r>
    </w:p>
    <w:p w14:paraId="3849A678" w14:textId="160FA6CF" w:rsidR="00761712" w:rsidRDefault="00761712" w:rsidP="00761712">
      <w:pPr>
        <w:snapToGrid w:val="0"/>
        <w:jc w:val="both"/>
        <w:rPr>
          <w:rFonts w:eastAsia="華康中黑體"/>
          <w:sz w:val="22"/>
          <w:szCs w:val="22"/>
        </w:rPr>
      </w:pPr>
      <w:r>
        <w:rPr>
          <w:rFonts w:eastAsia="華康中黑體"/>
          <w:b/>
          <w:sz w:val="22"/>
          <w:szCs w:val="22"/>
        </w:rPr>
        <w:t xml:space="preserve">This form should be completed with reference to </w:t>
      </w:r>
      <w:r w:rsidR="006C06B7">
        <w:rPr>
          <w:rFonts w:eastAsia="華康中黑體"/>
          <w:b/>
          <w:sz w:val="22"/>
          <w:szCs w:val="22"/>
        </w:rPr>
        <w:t>‘</w:t>
      </w:r>
      <w:r>
        <w:rPr>
          <w:rFonts w:eastAsia="華康中黑體"/>
          <w:b/>
          <w:sz w:val="22"/>
          <w:szCs w:val="22"/>
        </w:rPr>
        <w:t xml:space="preserve">Beat Drugs Fund </w:t>
      </w:r>
      <w:r w:rsidR="007831D1">
        <w:rPr>
          <w:rFonts w:eastAsia="華康中黑體" w:hint="eastAsia"/>
          <w:b/>
          <w:sz w:val="22"/>
          <w:szCs w:val="22"/>
        </w:rPr>
        <w:t xml:space="preserve">Supported Programme </w:t>
      </w:r>
      <w:r w:rsidR="006C06B7">
        <w:rPr>
          <w:rFonts w:eastAsia="華康中黑體"/>
          <w:b/>
          <w:sz w:val="22"/>
          <w:szCs w:val="22"/>
        </w:rPr>
        <w:t>“</w:t>
      </w:r>
      <w:r w:rsidR="00D77EF3">
        <w:rPr>
          <w:rFonts w:eastAsia="華康中黑體"/>
          <w:b/>
          <w:sz w:val="22"/>
          <w:szCs w:val="22"/>
        </w:rPr>
        <w:t>Beat Drugs with Sports</w:t>
      </w:r>
      <w:r w:rsidR="006C06B7">
        <w:rPr>
          <w:rFonts w:eastAsia="華康中黑體"/>
          <w:b/>
          <w:sz w:val="22"/>
          <w:szCs w:val="22"/>
        </w:rPr>
        <w:t>”</w:t>
      </w:r>
      <w:r>
        <w:rPr>
          <w:rFonts w:eastAsia="華康中黑體"/>
          <w:b/>
          <w:sz w:val="22"/>
          <w:szCs w:val="22"/>
        </w:rPr>
        <w:t xml:space="preserve"> Application </w:t>
      </w:r>
      <w:r w:rsidR="006C06B7">
        <w:rPr>
          <w:rFonts w:eastAsia="華康中黑體"/>
          <w:b/>
          <w:sz w:val="22"/>
          <w:szCs w:val="22"/>
        </w:rPr>
        <w:t>Guidelines</w:t>
      </w:r>
      <w:r w:rsidR="00025DB8">
        <w:rPr>
          <w:rFonts w:eastAsia="華康中黑體" w:hint="eastAsia"/>
          <w:b/>
          <w:sz w:val="22"/>
          <w:szCs w:val="22"/>
        </w:rPr>
        <w:t xml:space="preserve"> (</w:t>
      </w:r>
      <w:r w:rsidR="00236FEE">
        <w:rPr>
          <w:rFonts w:eastAsia="華康中黑體" w:hint="eastAsia"/>
          <w:b/>
          <w:sz w:val="22"/>
          <w:szCs w:val="22"/>
        </w:rPr>
        <w:t>2026/27</w:t>
      </w:r>
      <w:r w:rsidR="00025DB8">
        <w:rPr>
          <w:rFonts w:eastAsia="華康中黑體" w:hint="eastAsia"/>
          <w:b/>
          <w:sz w:val="22"/>
          <w:szCs w:val="22"/>
        </w:rPr>
        <w:t xml:space="preserve"> School Year)</w:t>
      </w:r>
      <w:r w:rsidR="006C06B7">
        <w:rPr>
          <w:rFonts w:eastAsia="華康中黑體"/>
          <w:b/>
          <w:sz w:val="22"/>
          <w:szCs w:val="22"/>
        </w:rPr>
        <w:t>’</w:t>
      </w:r>
      <w:r>
        <w:rPr>
          <w:rFonts w:eastAsia="華康中黑體"/>
          <w:b/>
          <w:sz w:val="22"/>
          <w:szCs w:val="22"/>
        </w:rPr>
        <w:t>.</w:t>
      </w:r>
      <w:r>
        <w:rPr>
          <w:rFonts w:eastAsia="華康中黑體"/>
          <w:sz w:val="22"/>
          <w:szCs w:val="22"/>
        </w:rPr>
        <w:t xml:space="preserve">  </w:t>
      </w:r>
    </w:p>
    <w:p w14:paraId="7C841831" w14:textId="77777777" w:rsidR="00E63FF8" w:rsidRPr="00F10975" w:rsidRDefault="009D1EDD" w:rsidP="00DF57DC">
      <w:pPr>
        <w:ind w:right="-56"/>
        <w:jc w:val="both"/>
        <w:rPr>
          <w:rFonts w:eastAsia="華康中黑體"/>
          <w:b/>
          <w:sz w:val="28"/>
        </w:rPr>
      </w:pPr>
      <w:r w:rsidRPr="00F10975">
        <w:rPr>
          <w:rFonts w:eastAsia="華康中黑體"/>
          <w:b/>
          <w:sz w:val="28"/>
          <w:lang w:val="en-US"/>
        </w:rPr>
        <w:br w:type="page"/>
      </w:r>
      <w:r w:rsidR="00392CF0" w:rsidRPr="00F10975">
        <w:rPr>
          <w:rFonts w:eastAsia="華康中黑體"/>
          <w:b/>
          <w:sz w:val="28"/>
        </w:rPr>
        <w:lastRenderedPageBreak/>
        <w:t>參與學校</w:t>
      </w:r>
      <w:r w:rsidR="003F0BC4" w:rsidRPr="00F10975">
        <w:rPr>
          <w:rFonts w:eastAsia="華康中黑體"/>
          <w:b/>
          <w:sz w:val="28"/>
        </w:rPr>
        <w:t>資料</w:t>
      </w:r>
    </w:p>
    <w:p w14:paraId="72A0FE64" w14:textId="77777777" w:rsidR="00E63FF8" w:rsidRPr="00F10975" w:rsidRDefault="00325C96" w:rsidP="00A41938">
      <w:pPr>
        <w:ind w:left="1799" w:right="-416" w:hangingChars="642" w:hanging="1799"/>
        <w:rPr>
          <w:rFonts w:eastAsia="華康中黑體"/>
          <w:b/>
          <w:sz w:val="28"/>
          <w:lang w:val="en-US"/>
        </w:rPr>
      </w:pPr>
      <w:r w:rsidRPr="00F10975">
        <w:rPr>
          <w:rFonts w:eastAsia="華康中黑體"/>
          <w:b/>
          <w:sz w:val="28"/>
          <w:lang w:val="en-US"/>
        </w:rPr>
        <w:t>Partici</w:t>
      </w:r>
      <w:r w:rsidR="0007004D">
        <w:rPr>
          <w:rFonts w:eastAsia="華康中黑體"/>
          <w:b/>
          <w:sz w:val="28"/>
          <w:lang w:val="en-US"/>
        </w:rPr>
        <w:t>pating</w:t>
      </w:r>
      <w:r w:rsidR="0007004D">
        <w:rPr>
          <w:rFonts w:eastAsia="華康中黑體" w:hint="eastAsia"/>
          <w:b/>
          <w:sz w:val="28"/>
          <w:lang w:val="en-US"/>
        </w:rPr>
        <w:t xml:space="preserve"> </w:t>
      </w:r>
      <w:r w:rsidR="006966FF">
        <w:rPr>
          <w:rFonts w:eastAsia="華康中黑體" w:hint="eastAsia"/>
          <w:b/>
          <w:sz w:val="28"/>
          <w:lang w:val="en-US"/>
        </w:rPr>
        <w:t>S</w:t>
      </w:r>
      <w:r w:rsidR="00392CF0" w:rsidRPr="00F10975">
        <w:rPr>
          <w:rFonts w:eastAsia="華康中黑體"/>
          <w:b/>
          <w:sz w:val="28"/>
          <w:lang w:val="en-US"/>
        </w:rPr>
        <w:t>chool</w:t>
      </w:r>
      <w:r w:rsidR="00A42CE8" w:rsidRPr="00F10975">
        <w:rPr>
          <w:rFonts w:eastAsia="華康中黑體"/>
          <w:b/>
          <w:sz w:val="28"/>
          <w:lang w:val="en-US"/>
        </w:rPr>
        <w:t>’</w:t>
      </w:r>
      <w:r w:rsidR="0007004D">
        <w:rPr>
          <w:rFonts w:eastAsia="華康中黑體" w:hint="eastAsia"/>
          <w:b/>
          <w:sz w:val="28"/>
          <w:lang w:val="en-US"/>
        </w:rPr>
        <w:t>s</w:t>
      </w:r>
      <w:r w:rsidRPr="00F10975">
        <w:rPr>
          <w:rFonts w:eastAsia="華康中黑體"/>
          <w:b/>
          <w:sz w:val="28"/>
          <w:lang w:val="en-US"/>
        </w:rPr>
        <w:t xml:space="preserve"> </w:t>
      </w:r>
      <w:r w:rsidR="006966FF">
        <w:rPr>
          <w:rFonts w:eastAsia="華康中黑體" w:hint="eastAsia"/>
          <w:b/>
          <w:sz w:val="28"/>
          <w:lang w:val="en-US"/>
        </w:rPr>
        <w:t>I</w:t>
      </w:r>
      <w:r w:rsidR="003F0BC4" w:rsidRPr="00F10975">
        <w:rPr>
          <w:rFonts w:eastAsia="華康中黑體"/>
          <w:b/>
          <w:sz w:val="28"/>
          <w:lang w:val="en-US"/>
        </w:rPr>
        <w:t>nformation</w:t>
      </w:r>
    </w:p>
    <w:tbl>
      <w:tblPr>
        <w:tblW w:w="10660" w:type="dxa"/>
        <w:tblInd w:w="108" w:type="dxa"/>
        <w:tblLayout w:type="fixed"/>
        <w:tblLook w:val="01E0" w:firstRow="1" w:lastRow="1" w:firstColumn="1" w:lastColumn="1" w:noHBand="0" w:noVBand="0"/>
      </w:tblPr>
      <w:tblGrid>
        <w:gridCol w:w="3715"/>
        <w:gridCol w:w="2664"/>
        <w:gridCol w:w="709"/>
        <w:gridCol w:w="3572"/>
      </w:tblGrid>
      <w:tr w:rsidR="00E37ADA" w:rsidRPr="00F10975" w14:paraId="7A36A66D" w14:textId="77777777" w:rsidTr="00995838">
        <w:trPr>
          <w:trHeight w:val="522"/>
        </w:trPr>
        <w:tc>
          <w:tcPr>
            <w:tcW w:w="10660" w:type="dxa"/>
            <w:gridSpan w:val="4"/>
            <w:tcBorders>
              <w:top w:val="single" w:sz="4" w:space="0" w:color="auto"/>
              <w:left w:val="single" w:sz="4" w:space="0" w:color="auto"/>
              <w:bottom w:val="single" w:sz="4" w:space="0" w:color="auto"/>
              <w:right w:val="single" w:sz="4" w:space="0" w:color="auto"/>
            </w:tcBorders>
            <w:vAlign w:val="center"/>
          </w:tcPr>
          <w:p w14:paraId="254C466E" w14:textId="77777777" w:rsidR="00E37ADA" w:rsidRPr="00F10975" w:rsidRDefault="00E37ADA" w:rsidP="00555EB1">
            <w:pPr>
              <w:spacing w:before="60" w:after="60"/>
              <w:rPr>
                <w:rFonts w:eastAsia="華康中黑體"/>
                <w:b/>
              </w:rPr>
            </w:pPr>
            <w:r w:rsidRPr="00F10975">
              <w:rPr>
                <w:rFonts w:eastAsia="華康中黑體"/>
                <w:b/>
              </w:rPr>
              <w:t>學校名稱</w:t>
            </w:r>
            <w:r w:rsidR="00D65C77">
              <w:rPr>
                <w:rFonts w:eastAsia="華康中黑體"/>
                <w:b/>
              </w:rPr>
              <w:t xml:space="preserve"> Name of </w:t>
            </w:r>
            <w:r w:rsidR="00D65C77">
              <w:rPr>
                <w:rFonts w:eastAsia="華康中黑體" w:hint="eastAsia"/>
                <w:b/>
              </w:rPr>
              <w:t>S</w:t>
            </w:r>
            <w:r w:rsidRPr="00F10975">
              <w:rPr>
                <w:rFonts w:eastAsia="華康中黑體"/>
                <w:b/>
              </w:rPr>
              <w:t>chool</w:t>
            </w:r>
          </w:p>
        </w:tc>
      </w:tr>
      <w:tr w:rsidR="00E37ADA" w:rsidRPr="00F10975" w14:paraId="735926DC" w14:textId="77777777" w:rsidTr="00995838">
        <w:trPr>
          <w:trHeight w:val="525"/>
        </w:trPr>
        <w:tc>
          <w:tcPr>
            <w:tcW w:w="3715" w:type="dxa"/>
            <w:tcBorders>
              <w:top w:val="single" w:sz="4" w:space="0" w:color="auto"/>
              <w:left w:val="single" w:sz="4" w:space="0" w:color="auto"/>
              <w:bottom w:val="single" w:sz="4" w:space="0" w:color="auto"/>
              <w:right w:val="single" w:sz="4" w:space="0" w:color="auto"/>
            </w:tcBorders>
            <w:vAlign w:val="center"/>
          </w:tcPr>
          <w:p w14:paraId="1D9B93D8" w14:textId="77777777" w:rsidR="00E37ADA" w:rsidRPr="00F10975" w:rsidRDefault="00E37ADA" w:rsidP="00EB7F14">
            <w:pPr>
              <w:spacing w:before="60" w:after="60"/>
              <w:rPr>
                <w:rFonts w:eastAsia="華康中黑體"/>
                <w:b/>
                <w:lang w:val="en-US"/>
              </w:rPr>
            </w:pPr>
            <w:r w:rsidRPr="00F10975">
              <w:rPr>
                <w:rFonts w:eastAsia="華康中黑體"/>
                <w:b/>
                <w:lang w:val="en-US"/>
              </w:rPr>
              <w:t>中文</w:t>
            </w:r>
            <w:r w:rsidRPr="00F10975">
              <w:rPr>
                <w:rFonts w:eastAsia="華康中黑體"/>
                <w:b/>
                <w:lang w:val="en-US"/>
              </w:rPr>
              <w:t xml:space="preserve">  Chinese</w:t>
            </w:r>
          </w:p>
        </w:tc>
        <w:tc>
          <w:tcPr>
            <w:tcW w:w="6945" w:type="dxa"/>
            <w:gridSpan w:val="3"/>
            <w:tcBorders>
              <w:top w:val="single" w:sz="4" w:space="0" w:color="auto"/>
              <w:left w:val="single" w:sz="4" w:space="0" w:color="auto"/>
              <w:bottom w:val="single" w:sz="4" w:space="0" w:color="auto"/>
              <w:right w:val="single" w:sz="4" w:space="0" w:color="auto"/>
            </w:tcBorders>
          </w:tcPr>
          <w:p w14:paraId="74837CD6" w14:textId="77777777" w:rsidR="00E37ADA" w:rsidRPr="00F10975" w:rsidRDefault="00E37ADA" w:rsidP="002A36B0">
            <w:pPr>
              <w:spacing w:before="60" w:after="60"/>
              <w:rPr>
                <w:rFonts w:eastAsia="華康中黑體"/>
                <w:lang w:val="en-US"/>
              </w:rPr>
            </w:pPr>
          </w:p>
        </w:tc>
      </w:tr>
      <w:tr w:rsidR="00E37ADA" w:rsidRPr="00F10975" w14:paraId="21CEDD1C" w14:textId="77777777" w:rsidTr="00995838">
        <w:trPr>
          <w:trHeight w:val="525"/>
        </w:trPr>
        <w:tc>
          <w:tcPr>
            <w:tcW w:w="3715" w:type="dxa"/>
            <w:tcBorders>
              <w:top w:val="single" w:sz="4" w:space="0" w:color="auto"/>
              <w:left w:val="single" w:sz="4" w:space="0" w:color="auto"/>
              <w:bottom w:val="single" w:sz="4" w:space="0" w:color="auto"/>
              <w:right w:val="single" w:sz="4" w:space="0" w:color="auto"/>
            </w:tcBorders>
            <w:vAlign w:val="center"/>
          </w:tcPr>
          <w:p w14:paraId="3E34AF59" w14:textId="77777777" w:rsidR="00E37ADA" w:rsidRPr="00F10975" w:rsidDel="00E37ADA" w:rsidRDefault="00E37ADA" w:rsidP="00EB7F14">
            <w:pPr>
              <w:spacing w:before="60" w:after="60"/>
              <w:rPr>
                <w:rFonts w:eastAsia="華康中黑體"/>
                <w:b/>
              </w:rPr>
            </w:pPr>
            <w:r w:rsidRPr="00F10975">
              <w:rPr>
                <w:rFonts w:eastAsia="華康中黑體"/>
                <w:b/>
              </w:rPr>
              <w:t>英文</w:t>
            </w:r>
            <w:r w:rsidRPr="00F10975">
              <w:rPr>
                <w:rFonts w:eastAsia="華康中黑體"/>
                <w:b/>
              </w:rPr>
              <w:t xml:space="preserve"> </w:t>
            </w:r>
            <w:r w:rsidR="00A42CE8" w:rsidRPr="00F10975">
              <w:rPr>
                <w:rFonts w:eastAsia="華康中黑體"/>
                <w:b/>
              </w:rPr>
              <w:t xml:space="preserve"> </w:t>
            </w:r>
            <w:r w:rsidRPr="00F10975">
              <w:rPr>
                <w:rFonts w:eastAsia="華康中黑體"/>
                <w:b/>
              </w:rPr>
              <w:t>English</w:t>
            </w:r>
          </w:p>
        </w:tc>
        <w:tc>
          <w:tcPr>
            <w:tcW w:w="6945" w:type="dxa"/>
            <w:gridSpan w:val="3"/>
            <w:tcBorders>
              <w:top w:val="single" w:sz="4" w:space="0" w:color="auto"/>
              <w:left w:val="single" w:sz="4" w:space="0" w:color="auto"/>
              <w:bottom w:val="single" w:sz="4" w:space="0" w:color="auto"/>
              <w:right w:val="single" w:sz="4" w:space="0" w:color="auto"/>
            </w:tcBorders>
          </w:tcPr>
          <w:p w14:paraId="0637B2B1" w14:textId="77777777" w:rsidR="00E37ADA" w:rsidRPr="00F10975" w:rsidDel="00E37ADA" w:rsidRDefault="00E37ADA" w:rsidP="002A36B0">
            <w:pPr>
              <w:spacing w:before="60" w:after="60"/>
              <w:rPr>
                <w:rFonts w:eastAsia="華康中黑體"/>
              </w:rPr>
            </w:pPr>
          </w:p>
        </w:tc>
      </w:tr>
      <w:tr w:rsidR="002E2DEF" w:rsidRPr="00F10975" w14:paraId="2E567553" w14:textId="77777777" w:rsidTr="00995838">
        <w:tc>
          <w:tcPr>
            <w:tcW w:w="3715" w:type="dxa"/>
            <w:tcBorders>
              <w:top w:val="single" w:sz="4" w:space="0" w:color="auto"/>
              <w:left w:val="single" w:sz="4" w:space="0" w:color="auto"/>
              <w:bottom w:val="single" w:sz="4" w:space="0" w:color="auto"/>
              <w:right w:val="single" w:sz="4" w:space="0" w:color="auto"/>
            </w:tcBorders>
          </w:tcPr>
          <w:p w14:paraId="1805467A" w14:textId="77777777" w:rsidR="002E2DEF" w:rsidRPr="00F10975" w:rsidRDefault="002E2DEF" w:rsidP="002A36B0">
            <w:pPr>
              <w:spacing w:before="60" w:after="60"/>
              <w:rPr>
                <w:rFonts w:eastAsia="華康中黑體"/>
                <w:b/>
                <w:lang w:val="en-US"/>
              </w:rPr>
            </w:pPr>
            <w:r w:rsidRPr="00F10975">
              <w:rPr>
                <w:rFonts w:eastAsia="華康中黑體"/>
                <w:b/>
                <w:lang w:val="en-US"/>
              </w:rPr>
              <w:t>校長</w:t>
            </w:r>
          </w:p>
          <w:p w14:paraId="1D6D7EDA" w14:textId="77777777" w:rsidR="002E2DEF" w:rsidRPr="00F10975" w:rsidRDefault="002E2DEF" w:rsidP="0007004D">
            <w:pPr>
              <w:spacing w:before="60" w:after="60"/>
              <w:rPr>
                <w:rFonts w:eastAsia="華康中黑體"/>
                <w:b/>
                <w:lang w:val="en-US"/>
              </w:rPr>
            </w:pPr>
            <w:r w:rsidRPr="00F10975">
              <w:rPr>
                <w:rFonts w:eastAsia="華康中黑體"/>
                <w:b/>
                <w:lang w:val="en-US"/>
              </w:rPr>
              <w:t xml:space="preserve">School </w:t>
            </w:r>
            <w:r w:rsidR="00D65C77">
              <w:rPr>
                <w:rFonts w:eastAsia="華康中黑體" w:hint="eastAsia"/>
                <w:b/>
                <w:lang w:val="en-US"/>
              </w:rPr>
              <w:t>P</w:t>
            </w:r>
            <w:r w:rsidRPr="00F10975">
              <w:rPr>
                <w:rFonts w:eastAsia="華康中黑體"/>
                <w:b/>
                <w:lang w:val="en-US"/>
              </w:rPr>
              <w:t>rincipal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A84472" w14:textId="77777777" w:rsidR="002E2DEF" w:rsidRPr="00F10975" w:rsidRDefault="002E2DEF" w:rsidP="002A36B0">
            <w:pPr>
              <w:spacing w:before="60" w:after="60"/>
              <w:rPr>
                <w:rFonts w:eastAsia="華康中黑體"/>
                <w:lang w:val="en-US"/>
              </w:rPr>
            </w:pPr>
          </w:p>
        </w:tc>
      </w:tr>
      <w:tr w:rsidR="00EC069C" w:rsidRPr="00F10975" w14:paraId="0FC3C204" w14:textId="77777777" w:rsidTr="00995838">
        <w:tc>
          <w:tcPr>
            <w:tcW w:w="3715" w:type="dxa"/>
            <w:tcBorders>
              <w:top w:val="single" w:sz="4" w:space="0" w:color="auto"/>
              <w:left w:val="single" w:sz="4" w:space="0" w:color="auto"/>
              <w:bottom w:val="single" w:sz="4" w:space="0" w:color="auto"/>
              <w:right w:val="single" w:sz="4" w:space="0" w:color="auto"/>
            </w:tcBorders>
          </w:tcPr>
          <w:p w14:paraId="2EBB029B" w14:textId="77777777" w:rsidR="00EC069C" w:rsidRPr="00EC069C" w:rsidRDefault="00EC069C" w:rsidP="00EC069C">
            <w:pPr>
              <w:spacing w:before="60" w:after="60"/>
              <w:rPr>
                <w:rFonts w:eastAsia="華康中黑體"/>
                <w:b/>
                <w:lang w:val="en-US"/>
              </w:rPr>
            </w:pPr>
            <w:r w:rsidRPr="00EC069C">
              <w:rPr>
                <w:rFonts w:eastAsia="華康中黑體" w:hint="eastAsia"/>
                <w:b/>
                <w:lang w:val="en-US"/>
              </w:rPr>
              <w:t>校長的香港身份證號碼</w:t>
            </w:r>
          </w:p>
          <w:p w14:paraId="724671FC" w14:textId="575FAF93" w:rsidR="00EC069C" w:rsidRDefault="00EC069C" w:rsidP="00EC069C">
            <w:pPr>
              <w:spacing w:before="60" w:after="60"/>
              <w:rPr>
                <w:rFonts w:eastAsia="華康中黑體"/>
                <w:b/>
                <w:lang w:val="en-US"/>
              </w:rPr>
            </w:pPr>
            <w:r w:rsidRPr="00EC069C">
              <w:rPr>
                <w:rFonts w:eastAsia="華康中黑體"/>
                <w:b/>
                <w:lang w:val="en-US"/>
              </w:rPr>
              <w:t>HKID Card No. of school principal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38FD3F9" w14:textId="77777777" w:rsidR="00EC069C" w:rsidRPr="00F10975" w:rsidRDefault="00EC069C" w:rsidP="007771E1">
            <w:pPr>
              <w:spacing w:before="60" w:after="60"/>
              <w:rPr>
                <w:rFonts w:eastAsia="華康中黑體"/>
                <w:lang w:val="en-US"/>
              </w:rPr>
            </w:pPr>
          </w:p>
        </w:tc>
      </w:tr>
      <w:tr w:rsidR="007771E1" w:rsidRPr="00F10975" w14:paraId="123B0893" w14:textId="77777777" w:rsidTr="00995838">
        <w:tc>
          <w:tcPr>
            <w:tcW w:w="3715" w:type="dxa"/>
            <w:tcBorders>
              <w:top w:val="single" w:sz="4" w:space="0" w:color="auto"/>
              <w:left w:val="single" w:sz="4" w:space="0" w:color="auto"/>
              <w:bottom w:val="single" w:sz="4" w:space="0" w:color="auto"/>
              <w:right w:val="single" w:sz="4" w:space="0" w:color="auto"/>
            </w:tcBorders>
          </w:tcPr>
          <w:p w14:paraId="45DFB590" w14:textId="77777777" w:rsidR="0024558D" w:rsidRPr="00F10975" w:rsidRDefault="0007004D" w:rsidP="007771E1">
            <w:pPr>
              <w:spacing w:before="60" w:after="60"/>
              <w:rPr>
                <w:rFonts w:eastAsia="華康中黑體"/>
                <w:b/>
                <w:lang w:val="en-US"/>
              </w:rPr>
            </w:pPr>
            <w:r>
              <w:rPr>
                <w:rFonts w:eastAsia="華康中黑體" w:hint="eastAsia"/>
                <w:b/>
                <w:lang w:val="en-US"/>
              </w:rPr>
              <w:t>學校</w:t>
            </w:r>
            <w:r w:rsidR="007771E1" w:rsidRPr="00F10975">
              <w:rPr>
                <w:rFonts w:eastAsia="華康中黑體"/>
                <w:b/>
                <w:lang w:val="en-US"/>
              </w:rPr>
              <w:t>地址</w:t>
            </w:r>
            <w:r w:rsidR="007771E1" w:rsidRPr="00F10975">
              <w:rPr>
                <w:rFonts w:eastAsia="華康中黑體"/>
                <w:b/>
                <w:lang w:val="en-US"/>
              </w:rPr>
              <w:t xml:space="preserve">  </w:t>
            </w:r>
          </w:p>
          <w:p w14:paraId="324528EF" w14:textId="77777777" w:rsidR="00821A1C" w:rsidRPr="00F10975" w:rsidRDefault="007771E1" w:rsidP="00D65C77">
            <w:pPr>
              <w:spacing w:before="60" w:after="60"/>
              <w:rPr>
                <w:rFonts w:eastAsia="華康中黑體"/>
                <w:b/>
                <w:lang w:val="en-US"/>
              </w:rPr>
            </w:pPr>
            <w:r w:rsidRPr="00F10975">
              <w:rPr>
                <w:rFonts w:eastAsia="華康中黑體"/>
                <w:b/>
                <w:lang w:val="en-US"/>
              </w:rPr>
              <w:t>Address</w:t>
            </w:r>
            <w:r w:rsidR="0007004D">
              <w:rPr>
                <w:rFonts w:eastAsia="華康中黑體" w:hint="eastAsia"/>
                <w:b/>
                <w:lang w:val="en-US"/>
              </w:rPr>
              <w:t xml:space="preserve"> of </w:t>
            </w:r>
            <w:r w:rsidR="00D65C77">
              <w:rPr>
                <w:rFonts w:eastAsia="華康中黑體" w:hint="eastAsia"/>
                <w:b/>
                <w:lang w:val="en-US"/>
              </w:rPr>
              <w:t>S</w:t>
            </w:r>
            <w:r w:rsidR="0007004D">
              <w:rPr>
                <w:rFonts w:eastAsia="華康中黑體" w:hint="eastAsia"/>
                <w:b/>
                <w:lang w:val="en-US"/>
              </w:rPr>
              <w:t>chool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402793" w14:textId="77777777" w:rsidR="007771E1" w:rsidRPr="00F10975" w:rsidRDefault="007771E1" w:rsidP="007771E1">
            <w:pPr>
              <w:spacing w:before="60" w:after="60"/>
              <w:rPr>
                <w:rFonts w:eastAsia="華康中黑體"/>
                <w:lang w:val="en-US"/>
              </w:rPr>
            </w:pPr>
          </w:p>
        </w:tc>
      </w:tr>
      <w:tr w:rsidR="0004430D" w:rsidRPr="00F10975" w14:paraId="43E14734" w14:textId="77777777" w:rsidTr="00995838">
        <w:tc>
          <w:tcPr>
            <w:tcW w:w="3715" w:type="dxa"/>
            <w:tcBorders>
              <w:top w:val="single" w:sz="4" w:space="0" w:color="auto"/>
              <w:left w:val="single" w:sz="4" w:space="0" w:color="auto"/>
              <w:bottom w:val="single" w:sz="4" w:space="0" w:color="auto"/>
              <w:right w:val="single" w:sz="4" w:space="0" w:color="auto"/>
            </w:tcBorders>
          </w:tcPr>
          <w:p w14:paraId="7DC49E87" w14:textId="22384E6A" w:rsidR="0004430D" w:rsidRPr="00F10975" w:rsidRDefault="0004430D" w:rsidP="002A36B0">
            <w:pPr>
              <w:spacing w:before="60" w:after="60"/>
              <w:rPr>
                <w:rFonts w:eastAsia="華康中黑體"/>
                <w:b/>
                <w:lang w:val="en-US"/>
              </w:rPr>
            </w:pPr>
            <w:r w:rsidRPr="00F10975">
              <w:rPr>
                <w:rFonts w:eastAsia="華康中黑體"/>
                <w:b/>
                <w:lang w:val="en-US"/>
              </w:rPr>
              <w:t>計劃</w:t>
            </w:r>
            <w:r w:rsidR="00971E0C">
              <w:rPr>
                <w:rFonts w:eastAsia="華康中黑體" w:hint="eastAsia"/>
                <w:b/>
                <w:lang w:val="en-US" w:eastAsia="zh-HK"/>
              </w:rPr>
              <w:t>督</w:t>
            </w:r>
            <w:r w:rsidR="00971E0C">
              <w:rPr>
                <w:rFonts w:eastAsia="華康中黑體" w:hint="eastAsia"/>
                <w:b/>
                <w:lang w:val="en-US"/>
              </w:rPr>
              <w:t>導</w:t>
            </w:r>
            <w:r w:rsidR="0007004D">
              <w:rPr>
                <w:rFonts w:eastAsia="華康中黑體" w:hint="eastAsia"/>
                <w:b/>
                <w:lang w:val="en-US"/>
              </w:rPr>
              <w:t>老師姓名</w:t>
            </w:r>
          </w:p>
          <w:p w14:paraId="7B02AAE8" w14:textId="77777777" w:rsidR="0004430D" w:rsidRPr="00F10975" w:rsidRDefault="0007004D" w:rsidP="00D65C77">
            <w:pPr>
              <w:spacing w:before="60" w:after="60"/>
              <w:rPr>
                <w:rFonts w:eastAsia="華康中黑體"/>
                <w:b/>
                <w:lang w:val="en-US"/>
              </w:rPr>
            </w:pPr>
            <w:r>
              <w:rPr>
                <w:rFonts w:eastAsia="華康中黑體" w:hint="eastAsia"/>
                <w:b/>
                <w:lang w:val="en-US"/>
              </w:rPr>
              <w:t xml:space="preserve">Name of </w:t>
            </w:r>
            <w:r w:rsidR="00D65C77">
              <w:rPr>
                <w:rFonts w:eastAsia="華康中黑體" w:hint="eastAsia"/>
                <w:b/>
                <w:lang w:val="en-US"/>
              </w:rPr>
              <w:t>Supervising T</w:t>
            </w:r>
            <w:r>
              <w:rPr>
                <w:rFonts w:eastAsia="華康中黑體" w:hint="eastAsia"/>
                <w:b/>
                <w:lang w:val="en-US"/>
              </w:rPr>
              <w:t>eacher</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bottom"/>
          </w:tcPr>
          <w:p w14:paraId="30638EE0" w14:textId="77777777" w:rsidR="0004430D" w:rsidRPr="00F10975" w:rsidRDefault="0004430D" w:rsidP="002A36B0">
            <w:pPr>
              <w:spacing w:before="60" w:after="60"/>
              <w:rPr>
                <w:rFonts w:eastAsia="華康中黑體"/>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6D064E" w14:textId="77777777" w:rsidR="0004430D" w:rsidRPr="00F10975" w:rsidRDefault="0004430D" w:rsidP="002A36B0">
            <w:pPr>
              <w:spacing w:before="60" w:after="60"/>
              <w:rPr>
                <w:rFonts w:eastAsia="華康中黑體"/>
                <w:b/>
                <w:lang w:val="en-US"/>
              </w:rPr>
            </w:pPr>
            <w:r w:rsidRPr="00F10975">
              <w:rPr>
                <w:rFonts w:eastAsia="華康中黑體"/>
                <w:b/>
                <w:lang w:val="en-US"/>
              </w:rPr>
              <w:t>職銜</w:t>
            </w:r>
          </w:p>
          <w:p w14:paraId="4F97E3DC" w14:textId="77777777" w:rsidR="0004430D" w:rsidRPr="00F10975" w:rsidRDefault="0004430D" w:rsidP="002A36B0">
            <w:pPr>
              <w:spacing w:before="60" w:after="60"/>
              <w:rPr>
                <w:rFonts w:eastAsia="華康中黑體"/>
                <w:b/>
                <w:lang w:val="en-US"/>
              </w:rPr>
            </w:pPr>
            <w:r w:rsidRPr="00F10975">
              <w:rPr>
                <w:rFonts w:eastAsia="華康中黑體"/>
                <w:b/>
                <w:lang w:val="en-US"/>
              </w:rPr>
              <w:t>Post</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bottom"/>
          </w:tcPr>
          <w:p w14:paraId="110D3CC7" w14:textId="77777777" w:rsidR="0004430D" w:rsidRPr="00F10975" w:rsidRDefault="0004430D" w:rsidP="002A36B0">
            <w:pPr>
              <w:spacing w:before="60" w:after="60"/>
              <w:rPr>
                <w:rFonts w:eastAsia="華康中黑體"/>
                <w:lang w:val="en-US"/>
              </w:rPr>
            </w:pPr>
          </w:p>
        </w:tc>
      </w:tr>
      <w:tr w:rsidR="00EC069C" w:rsidRPr="00F10975" w14:paraId="30770449" w14:textId="77777777" w:rsidTr="00995838">
        <w:tc>
          <w:tcPr>
            <w:tcW w:w="3715" w:type="dxa"/>
            <w:tcBorders>
              <w:top w:val="single" w:sz="4" w:space="0" w:color="auto"/>
              <w:left w:val="single" w:sz="4" w:space="0" w:color="auto"/>
              <w:bottom w:val="single" w:sz="4" w:space="0" w:color="auto"/>
              <w:right w:val="single" w:sz="4" w:space="0" w:color="auto"/>
            </w:tcBorders>
          </w:tcPr>
          <w:p w14:paraId="1273BF56" w14:textId="652504DC" w:rsidR="00EC069C" w:rsidRPr="00EC069C" w:rsidRDefault="00EC069C" w:rsidP="00EC069C">
            <w:pPr>
              <w:spacing w:before="60" w:after="60"/>
              <w:rPr>
                <w:rFonts w:eastAsia="華康中黑體"/>
                <w:b/>
                <w:lang w:val="en-US"/>
              </w:rPr>
            </w:pPr>
            <w:r w:rsidRPr="00EC069C">
              <w:rPr>
                <w:rFonts w:eastAsia="華康中黑體" w:hint="eastAsia"/>
                <w:b/>
                <w:lang w:val="en-US"/>
              </w:rPr>
              <w:t>計劃</w:t>
            </w:r>
            <w:r w:rsidR="00971E0C">
              <w:rPr>
                <w:rFonts w:eastAsia="華康中黑體" w:hint="eastAsia"/>
                <w:b/>
                <w:lang w:val="en-US" w:eastAsia="zh-HK"/>
              </w:rPr>
              <w:t>督</w:t>
            </w:r>
            <w:r w:rsidR="00971E0C">
              <w:rPr>
                <w:rFonts w:eastAsia="華康中黑體" w:hint="eastAsia"/>
                <w:b/>
                <w:lang w:val="en-US"/>
              </w:rPr>
              <w:t>導</w:t>
            </w:r>
            <w:r w:rsidRPr="00EC069C">
              <w:rPr>
                <w:rFonts w:eastAsia="華康中黑體" w:hint="eastAsia"/>
                <w:b/>
                <w:lang w:val="en-US"/>
              </w:rPr>
              <w:t>老師的香港身份證號碼</w:t>
            </w:r>
          </w:p>
          <w:p w14:paraId="015E78E0" w14:textId="49F932AF" w:rsidR="00EC069C" w:rsidRPr="00F10975" w:rsidRDefault="00EC069C" w:rsidP="00EC069C">
            <w:pPr>
              <w:spacing w:before="60" w:after="60"/>
              <w:rPr>
                <w:rFonts w:eastAsia="華康中黑體"/>
                <w:b/>
                <w:lang w:val="en-US"/>
              </w:rPr>
            </w:pPr>
            <w:r w:rsidRPr="00EC069C">
              <w:rPr>
                <w:rFonts w:eastAsia="華康中黑體"/>
                <w:b/>
                <w:lang w:val="en-US"/>
              </w:rPr>
              <w:t>HKID Card No. of Supervising Teacher</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4FCCF8" w14:textId="77777777" w:rsidR="00EC069C" w:rsidRPr="00F10975" w:rsidRDefault="00EC069C" w:rsidP="00F705F0">
            <w:pPr>
              <w:spacing w:before="60" w:after="60"/>
              <w:rPr>
                <w:rFonts w:eastAsia="華康中黑體"/>
                <w:lang w:val="en-US"/>
              </w:rPr>
            </w:pPr>
          </w:p>
        </w:tc>
      </w:tr>
      <w:tr w:rsidR="00C022B4" w:rsidRPr="00F10975" w14:paraId="1FB7B481" w14:textId="77777777" w:rsidTr="00995838">
        <w:tc>
          <w:tcPr>
            <w:tcW w:w="3715" w:type="dxa"/>
            <w:tcBorders>
              <w:top w:val="single" w:sz="4" w:space="0" w:color="auto"/>
              <w:left w:val="single" w:sz="4" w:space="0" w:color="auto"/>
              <w:bottom w:val="single" w:sz="4" w:space="0" w:color="auto"/>
              <w:right w:val="single" w:sz="4" w:space="0" w:color="auto"/>
            </w:tcBorders>
          </w:tcPr>
          <w:p w14:paraId="34757679" w14:textId="77777777" w:rsidR="00C022B4" w:rsidRPr="00F10975" w:rsidRDefault="00C022B4" w:rsidP="00F705F0">
            <w:pPr>
              <w:spacing w:before="60" w:after="60"/>
              <w:rPr>
                <w:rFonts w:eastAsia="華康中黑體"/>
                <w:b/>
                <w:lang w:val="en-US"/>
              </w:rPr>
            </w:pPr>
            <w:r w:rsidRPr="00F10975">
              <w:rPr>
                <w:rFonts w:eastAsia="華康中黑體"/>
                <w:b/>
                <w:lang w:val="en-US"/>
              </w:rPr>
              <w:t>電話號碼</w:t>
            </w:r>
            <w:r w:rsidR="009B6468">
              <w:rPr>
                <w:rFonts w:eastAsia="華康中黑體" w:hint="eastAsia"/>
                <w:b/>
                <w:lang w:val="en-US"/>
              </w:rPr>
              <w:t>（</w:t>
            </w:r>
            <w:r w:rsidR="00C269B9">
              <w:rPr>
                <w:rFonts w:eastAsia="華康中黑體" w:hint="eastAsia"/>
                <w:b/>
                <w:lang w:val="en-US"/>
              </w:rPr>
              <w:t>學校</w:t>
            </w:r>
            <w:r w:rsidR="009B6468">
              <w:rPr>
                <w:rFonts w:eastAsia="華康中黑體" w:hint="eastAsia"/>
                <w:b/>
                <w:lang w:val="en-US"/>
              </w:rPr>
              <w:t>）</w:t>
            </w:r>
          </w:p>
          <w:p w14:paraId="194EDEF8" w14:textId="77777777" w:rsidR="00C022B4" w:rsidRPr="00F10975" w:rsidRDefault="00D65C77" w:rsidP="00F705F0">
            <w:pPr>
              <w:spacing w:before="60" w:after="60"/>
              <w:rPr>
                <w:rFonts w:eastAsia="華康中黑體"/>
                <w:b/>
                <w:lang w:val="en-US"/>
              </w:rPr>
            </w:pPr>
            <w:r>
              <w:rPr>
                <w:rFonts w:eastAsia="華康中黑體"/>
                <w:b/>
                <w:lang w:val="en-US"/>
              </w:rPr>
              <w:t>Tel</w:t>
            </w:r>
            <w:r w:rsidR="00D64123">
              <w:rPr>
                <w:rFonts w:eastAsia="華康中黑體" w:hint="eastAsia"/>
                <w:b/>
                <w:lang w:val="en-US"/>
              </w:rPr>
              <w:t>.</w:t>
            </w:r>
            <w:r>
              <w:rPr>
                <w:rFonts w:eastAsia="華康中黑體"/>
                <w:b/>
                <w:lang w:val="en-US"/>
              </w:rPr>
              <w:t xml:space="preserve"> </w:t>
            </w:r>
            <w:r>
              <w:rPr>
                <w:rFonts w:eastAsia="華康中黑體" w:hint="eastAsia"/>
                <w:b/>
                <w:lang w:val="en-US"/>
              </w:rPr>
              <w:t>N</w:t>
            </w:r>
            <w:r w:rsidR="00C022B4" w:rsidRPr="00F10975">
              <w:rPr>
                <w:rFonts w:eastAsia="華康中黑體"/>
                <w:b/>
                <w:lang w:val="en-US"/>
              </w:rPr>
              <w:t>o.</w:t>
            </w:r>
            <w:r w:rsidR="009B6468">
              <w:rPr>
                <w:rFonts w:eastAsia="華康中黑體" w:hint="eastAsia"/>
                <w:b/>
                <w:lang w:val="en-US"/>
              </w:rPr>
              <w:t xml:space="preserve"> (School)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CC8FDD" w14:textId="77777777" w:rsidR="00C022B4" w:rsidRPr="00F10975" w:rsidRDefault="00C022B4" w:rsidP="00F705F0">
            <w:pPr>
              <w:spacing w:before="60" w:after="60"/>
              <w:rPr>
                <w:rFonts w:eastAsia="華康中黑體"/>
                <w:lang w:val="en-US"/>
              </w:rPr>
            </w:pPr>
          </w:p>
        </w:tc>
      </w:tr>
      <w:tr w:rsidR="00C269B9" w:rsidRPr="00F10975" w14:paraId="5780D442" w14:textId="77777777" w:rsidTr="00995838">
        <w:tc>
          <w:tcPr>
            <w:tcW w:w="3715" w:type="dxa"/>
            <w:tcBorders>
              <w:top w:val="single" w:sz="4" w:space="0" w:color="auto"/>
              <w:left w:val="single" w:sz="4" w:space="0" w:color="auto"/>
              <w:bottom w:val="single" w:sz="4" w:space="0" w:color="auto"/>
              <w:right w:val="single" w:sz="4" w:space="0" w:color="auto"/>
            </w:tcBorders>
          </w:tcPr>
          <w:p w14:paraId="65947A93" w14:textId="58384948" w:rsidR="00C269B9" w:rsidRPr="00F10975" w:rsidRDefault="00D64123" w:rsidP="00C269B9">
            <w:pPr>
              <w:spacing w:before="60" w:after="60"/>
              <w:rPr>
                <w:rFonts w:eastAsia="華康中黑體"/>
                <w:b/>
                <w:lang w:val="en-US"/>
              </w:rPr>
            </w:pPr>
            <w:r w:rsidRPr="00F10975">
              <w:rPr>
                <w:rFonts w:eastAsia="華康中黑體"/>
                <w:b/>
                <w:lang w:val="en-US"/>
              </w:rPr>
              <w:t>電話</w:t>
            </w:r>
            <w:r w:rsidR="00C269B9" w:rsidRPr="00F10975">
              <w:rPr>
                <w:rFonts w:eastAsia="華康中黑體"/>
                <w:b/>
                <w:lang w:val="en-US"/>
              </w:rPr>
              <w:t>號碼</w:t>
            </w:r>
            <w:r w:rsidR="009B6468">
              <w:rPr>
                <w:rFonts w:eastAsia="華康中黑體" w:hint="eastAsia"/>
                <w:b/>
                <w:lang w:val="en-US"/>
              </w:rPr>
              <w:t>（計劃</w:t>
            </w:r>
            <w:r w:rsidR="00995838">
              <w:rPr>
                <w:rFonts w:eastAsia="華康中黑體" w:hint="eastAsia"/>
                <w:b/>
                <w:lang w:val="en-US" w:eastAsia="zh-HK"/>
              </w:rPr>
              <w:t>督</w:t>
            </w:r>
            <w:r w:rsidR="00995838">
              <w:rPr>
                <w:rFonts w:eastAsia="華康中黑體" w:hint="eastAsia"/>
                <w:b/>
                <w:lang w:val="en-US"/>
              </w:rPr>
              <w:t>導</w:t>
            </w:r>
            <w:r w:rsidR="00C269B9">
              <w:rPr>
                <w:rFonts w:eastAsia="華康中黑體" w:hint="eastAsia"/>
                <w:b/>
                <w:lang w:val="en-US"/>
              </w:rPr>
              <w:t>老師</w:t>
            </w:r>
            <w:r w:rsidR="009B6468">
              <w:rPr>
                <w:rFonts w:eastAsia="華康中黑體" w:hint="eastAsia"/>
                <w:b/>
                <w:lang w:val="en-US"/>
              </w:rPr>
              <w:t>）</w:t>
            </w:r>
            <w:r w:rsidR="00C269B9" w:rsidRPr="00F10975">
              <w:rPr>
                <w:rFonts w:eastAsia="華康中黑體"/>
                <w:b/>
                <w:lang w:val="en-US"/>
              </w:rPr>
              <w:t xml:space="preserve">  </w:t>
            </w:r>
          </w:p>
          <w:p w14:paraId="0C2F55B6" w14:textId="77777777" w:rsidR="00C269B9" w:rsidRPr="00F10975" w:rsidRDefault="00D64123" w:rsidP="00C269B9">
            <w:pPr>
              <w:spacing w:before="60" w:after="60"/>
              <w:rPr>
                <w:rFonts w:eastAsia="華康中黑體"/>
                <w:b/>
                <w:lang w:val="en-US"/>
              </w:rPr>
            </w:pPr>
            <w:r>
              <w:rPr>
                <w:rFonts w:eastAsia="華康中黑體" w:hint="eastAsia"/>
                <w:b/>
                <w:lang w:val="en-US"/>
              </w:rPr>
              <w:t>Tel.</w:t>
            </w:r>
            <w:r w:rsidR="00C269B9">
              <w:rPr>
                <w:rFonts w:eastAsia="華康中黑體"/>
                <w:b/>
                <w:lang w:val="en-US"/>
              </w:rPr>
              <w:t xml:space="preserve"> </w:t>
            </w:r>
            <w:r w:rsidR="00C269B9">
              <w:rPr>
                <w:rFonts w:eastAsia="華康中黑體" w:hint="eastAsia"/>
                <w:b/>
                <w:lang w:val="en-US"/>
              </w:rPr>
              <w:t>N</w:t>
            </w:r>
            <w:r w:rsidR="00C269B9" w:rsidRPr="00F10975">
              <w:rPr>
                <w:rFonts w:eastAsia="華康中黑體"/>
                <w:b/>
                <w:lang w:val="en-US"/>
              </w:rPr>
              <w:t>o.</w:t>
            </w:r>
            <w:r w:rsidR="009B6468">
              <w:rPr>
                <w:rFonts w:eastAsia="華康中黑體" w:hint="eastAsia"/>
                <w:b/>
                <w:lang w:val="en-US"/>
              </w:rPr>
              <w:t xml:space="preserve"> (Supervising Teacher)</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F7E7B5" w14:textId="77777777" w:rsidR="00C269B9" w:rsidRPr="00F10975" w:rsidRDefault="00C269B9" w:rsidP="00F705F0">
            <w:pPr>
              <w:spacing w:before="60" w:after="60"/>
              <w:rPr>
                <w:rFonts w:eastAsia="華康中黑體"/>
                <w:lang w:val="en-US"/>
              </w:rPr>
            </w:pPr>
          </w:p>
        </w:tc>
      </w:tr>
      <w:tr w:rsidR="00C022B4" w:rsidRPr="00F10975" w14:paraId="6690B059" w14:textId="77777777" w:rsidTr="00995838">
        <w:tc>
          <w:tcPr>
            <w:tcW w:w="3715" w:type="dxa"/>
            <w:tcBorders>
              <w:top w:val="single" w:sz="4" w:space="0" w:color="auto"/>
              <w:left w:val="single" w:sz="4" w:space="0" w:color="auto"/>
              <w:bottom w:val="single" w:sz="4" w:space="0" w:color="auto"/>
              <w:right w:val="single" w:sz="4" w:space="0" w:color="auto"/>
            </w:tcBorders>
          </w:tcPr>
          <w:p w14:paraId="045BC916" w14:textId="77777777" w:rsidR="00C022B4" w:rsidRPr="00F10975" w:rsidRDefault="00C022B4" w:rsidP="00F705F0">
            <w:pPr>
              <w:spacing w:before="60" w:after="60"/>
              <w:rPr>
                <w:rFonts w:eastAsia="華康中黑體"/>
                <w:b/>
                <w:lang w:val="en-US"/>
              </w:rPr>
            </w:pPr>
            <w:r w:rsidRPr="00F10975">
              <w:rPr>
                <w:rFonts w:eastAsia="華康中黑體"/>
                <w:b/>
                <w:lang w:val="en-US"/>
              </w:rPr>
              <w:t>傳真號碼</w:t>
            </w:r>
            <w:r w:rsidR="009B6468">
              <w:rPr>
                <w:rFonts w:eastAsia="華康中黑體" w:hint="eastAsia"/>
                <w:b/>
                <w:lang w:val="en-US"/>
              </w:rPr>
              <w:t>（學校）</w:t>
            </w:r>
            <w:r w:rsidRPr="00F10975">
              <w:rPr>
                <w:rFonts w:eastAsia="華康中黑體"/>
                <w:b/>
                <w:lang w:val="en-US"/>
              </w:rPr>
              <w:t xml:space="preserve">  </w:t>
            </w:r>
          </w:p>
          <w:p w14:paraId="503E140D" w14:textId="77777777" w:rsidR="00C022B4" w:rsidRPr="00F10975" w:rsidRDefault="00D65C77" w:rsidP="00F705F0">
            <w:pPr>
              <w:spacing w:before="60" w:after="60"/>
              <w:rPr>
                <w:rFonts w:eastAsia="華康中黑體"/>
                <w:b/>
                <w:lang w:val="en-US"/>
              </w:rPr>
            </w:pPr>
            <w:r>
              <w:rPr>
                <w:rFonts w:eastAsia="華康中黑體"/>
                <w:b/>
                <w:lang w:val="en-US"/>
              </w:rPr>
              <w:t xml:space="preserve">Fax </w:t>
            </w:r>
            <w:r>
              <w:rPr>
                <w:rFonts w:eastAsia="華康中黑體" w:hint="eastAsia"/>
                <w:b/>
                <w:lang w:val="en-US"/>
              </w:rPr>
              <w:t>N</w:t>
            </w:r>
            <w:r w:rsidR="00C022B4" w:rsidRPr="00F10975">
              <w:rPr>
                <w:rFonts w:eastAsia="華康中黑體"/>
                <w:b/>
                <w:lang w:val="en-US"/>
              </w:rPr>
              <w:t>o.</w:t>
            </w:r>
            <w:r w:rsidR="009B6468">
              <w:rPr>
                <w:rFonts w:eastAsia="華康中黑體" w:hint="eastAsia"/>
                <w:b/>
                <w:lang w:val="en-US"/>
              </w:rPr>
              <w:t xml:space="preserve"> (School)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894265D" w14:textId="77777777" w:rsidR="00C022B4" w:rsidRPr="00F10975" w:rsidRDefault="00C022B4" w:rsidP="00F705F0">
            <w:pPr>
              <w:spacing w:before="60" w:after="60"/>
              <w:rPr>
                <w:rFonts w:eastAsia="華康中黑體"/>
                <w:lang w:val="en-US"/>
              </w:rPr>
            </w:pPr>
          </w:p>
        </w:tc>
      </w:tr>
      <w:tr w:rsidR="00E04E32" w:rsidRPr="00F10975" w14:paraId="5C03684B" w14:textId="77777777" w:rsidTr="00995838">
        <w:tc>
          <w:tcPr>
            <w:tcW w:w="3715" w:type="dxa"/>
            <w:tcBorders>
              <w:top w:val="single" w:sz="4" w:space="0" w:color="auto"/>
              <w:left w:val="single" w:sz="4" w:space="0" w:color="auto"/>
              <w:bottom w:val="single" w:sz="4" w:space="0" w:color="auto"/>
              <w:right w:val="single" w:sz="4" w:space="0" w:color="auto"/>
            </w:tcBorders>
          </w:tcPr>
          <w:p w14:paraId="57CA3C31" w14:textId="77777777" w:rsidR="0024558D" w:rsidRPr="00F10975" w:rsidRDefault="00E04E32" w:rsidP="002A36B0">
            <w:pPr>
              <w:spacing w:before="60" w:after="60"/>
              <w:rPr>
                <w:rFonts w:eastAsia="華康中黑體"/>
                <w:b/>
                <w:lang w:val="en-US"/>
              </w:rPr>
            </w:pPr>
            <w:r w:rsidRPr="00F10975">
              <w:rPr>
                <w:rFonts w:eastAsia="華康中黑體"/>
                <w:b/>
                <w:lang w:val="en-US"/>
              </w:rPr>
              <w:t>電郵地址</w:t>
            </w:r>
            <w:r w:rsidR="009B6468">
              <w:rPr>
                <w:rFonts w:eastAsia="華康中黑體" w:hint="eastAsia"/>
                <w:b/>
                <w:lang w:val="en-US"/>
              </w:rPr>
              <w:t>（</w:t>
            </w:r>
            <w:r w:rsidR="00C269B9">
              <w:rPr>
                <w:rFonts w:eastAsia="華康中黑體" w:hint="eastAsia"/>
                <w:b/>
                <w:lang w:val="en-US"/>
              </w:rPr>
              <w:t>學校</w:t>
            </w:r>
            <w:r w:rsidR="009B6468">
              <w:rPr>
                <w:rFonts w:eastAsia="華康中黑體" w:hint="eastAsia"/>
                <w:b/>
                <w:lang w:val="en-US"/>
              </w:rPr>
              <w:t>）</w:t>
            </w:r>
          </w:p>
          <w:p w14:paraId="0474194B" w14:textId="77777777" w:rsidR="00821A1C" w:rsidRPr="00F10975" w:rsidRDefault="00D65C77" w:rsidP="002A36B0">
            <w:pPr>
              <w:spacing w:before="60" w:after="60"/>
              <w:rPr>
                <w:rFonts w:eastAsia="華康中黑體"/>
                <w:b/>
                <w:lang w:val="en-US"/>
              </w:rPr>
            </w:pPr>
            <w:r>
              <w:rPr>
                <w:rFonts w:eastAsia="華康中黑體"/>
                <w:b/>
                <w:lang w:val="en-US"/>
              </w:rPr>
              <w:t xml:space="preserve">Email </w:t>
            </w:r>
            <w:r>
              <w:rPr>
                <w:rFonts w:eastAsia="華康中黑體" w:hint="eastAsia"/>
                <w:b/>
                <w:lang w:val="en-US"/>
              </w:rPr>
              <w:t>A</w:t>
            </w:r>
            <w:r w:rsidR="00E04E32" w:rsidRPr="00F10975">
              <w:rPr>
                <w:rFonts w:eastAsia="華康中黑體"/>
                <w:b/>
                <w:lang w:val="en-US"/>
              </w:rPr>
              <w:t>ddress</w:t>
            </w:r>
            <w:r w:rsidR="009B6468">
              <w:rPr>
                <w:rFonts w:eastAsia="華康中黑體" w:hint="eastAsia"/>
                <w:b/>
                <w:lang w:val="en-US"/>
              </w:rPr>
              <w:t xml:space="preserve"> (School)</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FAFE87" w14:textId="77777777" w:rsidR="00E04E32" w:rsidRPr="00F10975" w:rsidRDefault="00E04E32" w:rsidP="002A36B0">
            <w:pPr>
              <w:spacing w:before="60" w:after="60"/>
              <w:rPr>
                <w:rFonts w:eastAsia="華康中黑體"/>
                <w:lang w:val="en-US"/>
              </w:rPr>
            </w:pPr>
          </w:p>
        </w:tc>
      </w:tr>
      <w:tr w:rsidR="00C269B9" w:rsidRPr="00F10975" w14:paraId="3EF1A6A9" w14:textId="77777777" w:rsidTr="00995838">
        <w:tc>
          <w:tcPr>
            <w:tcW w:w="3715" w:type="dxa"/>
            <w:tcBorders>
              <w:top w:val="single" w:sz="4" w:space="0" w:color="auto"/>
              <w:left w:val="single" w:sz="4" w:space="0" w:color="auto"/>
              <w:bottom w:val="single" w:sz="4" w:space="0" w:color="auto"/>
              <w:right w:val="single" w:sz="4" w:space="0" w:color="auto"/>
            </w:tcBorders>
          </w:tcPr>
          <w:p w14:paraId="09C4EAC7" w14:textId="02603570" w:rsidR="00C269B9" w:rsidRPr="00F10975" w:rsidRDefault="00C269B9" w:rsidP="00C269B9">
            <w:pPr>
              <w:spacing w:before="60" w:after="60"/>
              <w:rPr>
                <w:rFonts w:eastAsia="華康中黑體"/>
                <w:b/>
                <w:lang w:val="en-US"/>
              </w:rPr>
            </w:pPr>
            <w:r w:rsidRPr="00F10975">
              <w:rPr>
                <w:rFonts w:eastAsia="華康中黑體"/>
                <w:b/>
                <w:lang w:val="en-US"/>
              </w:rPr>
              <w:t>電郵地址</w:t>
            </w:r>
            <w:r w:rsidR="009B6468">
              <w:rPr>
                <w:rFonts w:eastAsia="華康中黑體" w:hint="eastAsia"/>
                <w:b/>
                <w:lang w:val="en-US"/>
              </w:rPr>
              <w:t>（計劃</w:t>
            </w:r>
            <w:r w:rsidR="00995838">
              <w:rPr>
                <w:rFonts w:eastAsia="華康中黑體" w:hint="eastAsia"/>
                <w:b/>
                <w:lang w:val="en-US" w:eastAsia="zh-HK"/>
              </w:rPr>
              <w:t>督</w:t>
            </w:r>
            <w:r w:rsidR="00995838">
              <w:rPr>
                <w:rFonts w:eastAsia="華康中黑體" w:hint="eastAsia"/>
                <w:b/>
                <w:lang w:val="en-US"/>
              </w:rPr>
              <w:t>導</w:t>
            </w:r>
            <w:r>
              <w:rPr>
                <w:rFonts w:eastAsia="華康中黑體" w:hint="eastAsia"/>
                <w:b/>
                <w:lang w:val="en-US"/>
              </w:rPr>
              <w:t>老師</w:t>
            </w:r>
            <w:r w:rsidR="009B6468">
              <w:rPr>
                <w:rFonts w:eastAsia="華康中黑體" w:hint="eastAsia"/>
                <w:b/>
                <w:lang w:val="en-US"/>
              </w:rPr>
              <w:t>）</w:t>
            </w:r>
          </w:p>
          <w:p w14:paraId="626F8C7D" w14:textId="77777777" w:rsidR="00C269B9" w:rsidRPr="00F10975" w:rsidRDefault="00C269B9" w:rsidP="00C269B9">
            <w:pPr>
              <w:spacing w:before="60" w:after="60"/>
              <w:rPr>
                <w:rFonts w:eastAsia="華康中黑體"/>
                <w:b/>
                <w:lang w:val="en-US"/>
              </w:rPr>
            </w:pPr>
            <w:r>
              <w:rPr>
                <w:rFonts w:eastAsia="華康中黑體"/>
                <w:b/>
                <w:lang w:val="en-US"/>
              </w:rPr>
              <w:t xml:space="preserve">Email </w:t>
            </w:r>
            <w:r>
              <w:rPr>
                <w:rFonts w:eastAsia="華康中黑體" w:hint="eastAsia"/>
                <w:b/>
                <w:lang w:val="en-US"/>
              </w:rPr>
              <w:t>A</w:t>
            </w:r>
            <w:r w:rsidRPr="00F10975">
              <w:rPr>
                <w:rFonts w:eastAsia="華康中黑體"/>
                <w:b/>
                <w:lang w:val="en-US"/>
              </w:rPr>
              <w:t>ddress</w:t>
            </w:r>
            <w:r w:rsidR="009B6468">
              <w:rPr>
                <w:rFonts w:eastAsia="華康中黑體" w:hint="eastAsia"/>
                <w:b/>
                <w:lang w:val="en-US"/>
              </w:rPr>
              <w:t xml:space="preserve"> (Supervising Teacher)</w:t>
            </w:r>
          </w:p>
        </w:tc>
        <w:tc>
          <w:tcPr>
            <w:tcW w:w="6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6D7A17" w14:textId="77777777" w:rsidR="00C269B9" w:rsidRPr="00F10975" w:rsidRDefault="00C269B9" w:rsidP="002A36B0">
            <w:pPr>
              <w:spacing w:before="60" w:after="60"/>
              <w:rPr>
                <w:rFonts w:eastAsia="華康中黑體"/>
                <w:lang w:val="en-US"/>
              </w:rPr>
            </w:pPr>
          </w:p>
        </w:tc>
      </w:tr>
    </w:tbl>
    <w:p w14:paraId="57938739" w14:textId="77777777" w:rsidR="00510ABA" w:rsidRDefault="00510ABA" w:rsidP="009F282F">
      <w:pPr>
        <w:ind w:leftChars="150" w:left="360"/>
        <w:jc w:val="both"/>
        <w:rPr>
          <w:rFonts w:eastAsia="華康中黑體"/>
          <w:i/>
        </w:rPr>
      </w:pPr>
    </w:p>
    <w:p w14:paraId="5A545000" w14:textId="77777777" w:rsidR="00CF1B41" w:rsidRDefault="00CF1B41">
      <w:pPr>
        <w:rPr>
          <w:rFonts w:eastAsia="華康中黑體"/>
          <w:b/>
          <w:sz w:val="22"/>
          <w:szCs w:val="22"/>
        </w:rPr>
      </w:pPr>
      <w:r>
        <w:rPr>
          <w:rFonts w:eastAsia="華康中黑體"/>
          <w:b/>
          <w:sz w:val="22"/>
          <w:szCs w:val="22"/>
        </w:rPr>
        <w:br w:type="page"/>
      </w:r>
    </w:p>
    <w:p w14:paraId="51B769C7" w14:textId="10D1C3E1" w:rsidR="0050514A" w:rsidRPr="00AF6453" w:rsidRDefault="0050514A" w:rsidP="0050514A">
      <w:pPr>
        <w:snapToGrid w:val="0"/>
        <w:jc w:val="both"/>
        <w:rPr>
          <w:rFonts w:eastAsia="華康中黑體"/>
          <w:b/>
          <w:sz w:val="22"/>
          <w:szCs w:val="22"/>
        </w:rPr>
      </w:pPr>
      <w:r w:rsidRPr="00AF6453">
        <w:rPr>
          <w:rFonts w:eastAsia="華康中黑體"/>
          <w:b/>
          <w:sz w:val="22"/>
          <w:szCs w:val="22"/>
        </w:rPr>
        <w:t>注意事項</w:t>
      </w:r>
    </w:p>
    <w:p w14:paraId="0461C97E" w14:textId="77777777" w:rsidR="0050514A" w:rsidRPr="00AF6453" w:rsidRDefault="0050514A" w:rsidP="0050514A">
      <w:pPr>
        <w:snapToGrid w:val="0"/>
        <w:jc w:val="both"/>
        <w:rPr>
          <w:rFonts w:eastAsia="華康中黑體"/>
          <w:b/>
          <w:sz w:val="22"/>
          <w:szCs w:val="22"/>
        </w:rPr>
      </w:pPr>
      <w:r>
        <w:rPr>
          <w:rFonts w:eastAsia="華康中黑體" w:hint="eastAsia"/>
          <w:b/>
          <w:sz w:val="22"/>
          <w:szCs w:val="22"/>
        </w:rPr>
        <w:t>P</w:t>
      </w:r>
      <w:r>
        <w:rPr>
          <w:rFonts w:eastAsia="華康中黑體"/>
          <w:b/>
          <w:sz w:val="22"/>
          <w:szCs w:val="22"/>
        </w:rPr>
        <w:t>oints to not</w:t>
      </w:r>
      <w:r w:rsidRPr="00AF6453">
        <w:rPr>
          <w:rFonts w:eastAsia="華康中黑體"/>
          <w:b/>
          <w:sz w:val="22"/>
          <w:szCs w:val="22"/>
        </w:rPr>
        <w:t>e</w:t>
      </w:r>
    </w:p>
    <w:p w14:paraId="367BA437" w14:textId="77777777" w:rsidR="0050514A" w:rsidRPr="00F10975" w:rsidRDefault="0050514A" w:rsidP="00021726">
      <w:pPr>
        <w:pStyle w:val="20"/>
        <w:snapToGrid w:val="0"/>
        <w:ind w:left="0"/>
        <w:jc w:val="both"/>
        <w:rPr>
          <w:rFonts w:ascii="Times New Roman" w:eastAsia="華康中黑體" w:hAnsi="Times New Roman"/>
          <w:kern w:val="2"/>
        </w:rPr>
      </w:pPr>
    </w:p>
    <w:p w14:paraId="4057A9B9" w14:textId="3FEEBAD7" w:rsidR="0050514A" w:rsidRPr="00F10975" w:rsidRDefault="0050514A" w:rsidP="0050514A">
      <w:pPr>
        <w:pStyle w:val="20"/>
        <w:numPr>
          <w:ilvl w:val="0"/>
          <w:numId w:val="16"/>
        </w:numPr>
        <w:snapToGrid w:val="0"/>
        <w:spacing w:after="0" w:line="240" w:lineRule="auto"/>
        <w:ind w:left="360"/>
        <w:jc w:val="both"/>
        <w:rPr>
          <w:rFonts w:ascii="Times New Roman" w:eastAsia="華康中黑體" w:hAnsi="Times New Roman"/>
          <w:kern w:val="2"/>
        </w:rPr>
      </w:pPr>
      <w:r w:rsidRPr="00F10975">
        <w:rPr>
          <w:rFonts w:ascii="Times New Roman" w:eastAsia="華康中黑體" w:hAnsi="Times New Roman"/>
        </w:rPr>
        <w:t>必須填寫此申請表的每一部分。如未能提供足夠資料，禁毒基金會將無法處理該申請。禁毒基金會沒有責任</w:t>
      </w:r>
      <w:r w:rsidR="006717BA">
        <w:rPr>
          <w:rFonts w:ascii="Times New Roman" w:eastAsia="華康中黑體" w:hAnsi="Times New Roman" w:hint="eastAsia"/>
          <w:lang w:eastAsia="zh-HK"/>
        </w:rPr>
        <w:t>向申請者</w:t>
      </w:r>
      <w:r w:rsidRPr="00F10975">
        <w:rPr>
          <w:rFonts w:ascii="Times New Roman" w:eastAsia="華康中黑體" w:hAnsi="Times New Roman"/>
        </w:rPr>
        <w:t>尋求進一步資料</w:t>
      </w:r>
      <w:r w:rsidR="006717BA">
        <w:rPr>
          <w:rFonts w:ascii="Times New Roman" w:eastAsia="華康中黑體" w:hAnsi="Times New Roman" w:hint="eastAsia"/>
          <w:lang w:eastAsia="zh-HK"/>
        </w:rPr>
        <w:t>以完成申請</w:t>
      </w:r>
      <w:r w:rsidRPr="00F10975">
        <w:rPr>
          <w:rFonts w:ascii="Times New Roman" w:eastAsia="華康中黑體" w:hAnsi="Times New Roman"/>
        </w:rPr>
        <w:t>。</w:t>
      </w:r>
    </w:p>
    <w:p w14:paraId="7E16EC94" w14:textId="4482A9F1" w:rsidR="0050514A" w:rsidRPr="00F10975" w:rsidRDefault="0050514A" w:rsidP="0050514A">
      <w:pPr>
        <w:snapToGrid w:val="0"/>
        <w:ind w:left="360"/>
        <w:jc w:val="both"/>
        <w:rPr>
          <w:rFonts w:eastAsia="華康中黑體"/>
          <w:sz w:val="22"/>
          <w:szCs w:val="22"/>
        </w:rPr>
      </w:pPr>
      <w:r w:rsidRPr="00F10975">
        <w:rPr>
          <w:rFonts w:eastAsia="華康中黑體"/>
          <w:sz w:val="22"/>
          <w:szCs w:val="22"/>
        </w:rPr>
        <w:t xml:space="preserve">It is very important to complete every part of this application form. </w:t>
      </w:r>
      <w:r w:rsidR="0095026D">
        <w:rPr>
          <w:rFonts w:eastAsia="華康中黑體" w:hint="eastAsia"/>
          <w:sz w:val="22"/>
          <w:szCs w:val="22"/>
        </w:rPr>
        <w:t xml:space="preserve"> The </w:t>
      </w:r>
      <w:r w:rsidRPr="00F10975">
        <w:rPr>
          <w:rFonts w:eastAsia="華康中黑體"/>
          <w:sz w:val="22"/>
          <w:szCs w:val="22"/>
        </w:rPr>
        <w:t>Beat Drugs Fund Association (“</w:t>
      </w:r>
      <w:r w:rsidR="0095026D">
        <w:rPr>
          <w:rFonts w:eastAsia="華康中黑體" w:hint="eastAsia"/>
          <w:sz w:val="22"/>
          <w:szCs w:val="22"/>
        </w:rPr>
        <w:t>BDFA</w:t>
      </w:r>
      <w:r w:rsidRPr="00F10975">
        <w:rPr>
          <w:rFonts w:eastAsia="華康中黑體"/>
          <w:sz w:val="22"/>
          <w:szCs w:val="22"/>
        </w:rPr>
        <w:t xml:space="preserve">”) may not be able to process an application that fails to provide full information.  </w:t>
      </w:r>
      <w:r w:rsidR="006717BA">
        <w:rPr>
          <w:rFonts w:eastAsia="華康中黑體" w:hint="eastAsia"/>
          <w:sz w:val="22"/>
          <w:szCs w:val="22"/>
        </w:rPr>
        <w:t xml:space="preserve">The </w:t>
      </w:r>
      <w:r w:rsidR="0095026D">
        <w:rPr>
          <w:rFonts w:eastAsia="華康中黑體" w:hint="eastAsia"/>
          <w:sz w:val="22"/>
          <w:szCs w:val="22"/>
        </w:rPr>
        <w:t xml:space="preserve">BDFA </w:t>
      </w:r>
      <w:r w:rsidRPr="00F10975">
        <w:rPr>
          <w:rFonts w:eastAsia="華康中黑體"/>
          <w:sz w:val="22"/>
          <w:szCs w:val="22"/>
        </w:rPr>
        <w:t xml:space="preserve">is not obliged to request further information </w:t>
      </w:r>
      <w:r w:rsidR="006717BA">
        <w:rPr>
          <w:rFonts w:eastAsia="華康中黑體"/>
          <w:sz w:val="22"/>
          <w:szCs w:val="22"/>
        </w:rPr>
        <w:t>from applicants to complete their</w:t>
      </w:r>
      <w:r w:rsidRPr="00F10975">
        <w:rPr>
          <w:rFonts w:eastAsia="華康中黑體"/>
          <w:sz w:val="22"/>
          <w:szCs w:val="22"/>
        </w:rPr>
        <w:t xml:space="preserve"> applications. </w:t>
      </w:r>
    </w:p>
    <w:p w14:paraId="507EE9D1" w14:textId="77777777" w:rsidR="0050514A" w:rsidRPr="00F10975" w:rsidRDefault="0050514A" w:rsidP="0050514A">
      <w:pPr>
        <w:snapToGrid w:val="0"/>
        <w:ind w:left="360"/>
        <w:jc w:val="both"/>
        <w:rPr>
          <w:rFonts w:eastAsia="華康中黑體"/>
          <w:sz w:val="22"/>
          <w:szCs w:val="22"/>
        </w:rPr>
      </w:pPr>
    </w:p>
    <w:p w14:paraId="2FDCE11A" w14:textId="7CE20BAD" w:rsidR="0050514A" w:rsidRPr="00563602" w:rsidRDefault="0050514A" w:rsidP="00021726">
      <w:pPr>
        <w:widowControl w:val="0"/>
        <w:numPr>
          <w:ilvl w:val="0"/>
          <w:numId w:val="16"/>
        </w:numPr>
        <w:overflowPunct w:val="0"/>
        <w:autoSpaceDE w:val="0"/>
        <w:autoSpaceDN w:val="0"/>
        <w:snapToGrid w:val="0"/>
        <w:ind w:left="364" w:hanging="364"/>
        <w:jc w:val="both"/>
        <w:textAlignment w:val="baseline"/>
        <w:rPr>
          <w:rFonts w:eastAsia="華康中黑體"/>
          <w:sz w:val="22"/>
          <w:szCs w:val="22"/>
        </w:rPr>
      </w:pPr>
      <w:r w:rsidRPr="00CD3D78">
        <w:rPr>
          <w:rFonts w:eastAsia="華康中黑體" w:hint="eastAsia"/>
          <w:sz w:val="22"/>
          <w:szCs w:val="22"/>
        </w:rPr>
        <w:t>填妥的</w:t>
      </w:r>
      <w:r w:rsidRPr="00563602">
        <w:rPr>
          <w:rFonts w:eastAsia="華康中黑體" w:hint="eastAsia"/>
          <w:sz w:val="22"/>
          <w:szCs w:val="22"/>
        </w:rPr>
        <w:t>申請表格可由專人送遞或郵寄至</w:t>
      </w:r>
      <w:r w:rsidR="003654E3" w:rsidRPr="009B04BA">
        <w:rPr>
          <w:rFonts w:eastAsia="華康中黑體" w:hint="eastAsia"/>
          <w:sz w:val="22"/>
          <w:szCs w:val="22"/>
        </w:rPr>
        <w:t>禁毒</w:t>
      </w:r>
      <w:r w:rsidRPr="00CD3D78">
        <w:rPr>
          <w:rFonts w:eastAsia="華康中黑體" w:hint="eastAsia"/>
          <w:sz w:val="22"/>
          <w:szCs w:val="22"/>
        </w:rPr>
        <w:t>基金會辦事處（地址：香港金鐘道</w:t>
      </w:r>
      <w:r w:rsidRPr="00CD3D78">
        <w:rPr>
          <w:rFonts w:eastAsia="華康中黑體" w:hint="eastAsia"/>
          <w:sz w:val="22"/>
          <w:szCs w:val="22"/>
        </w:rPr>
        <w:t>66</w:t>
      </w:r>
      <w:r w:rsidRPr="00563602">
        <w:rPr>
          <w:rFonts w:eastAsia="華康中黑體" w:hint="eastAsia"/>
          <w:sz w:val="22"/>
          <w:szCs w:val="22"/>
        </w:rPr>
        <w:t>號金鐘道政府合署高座</w:t>
      </w:r>
      <w:r w:rsidRPr="00563602">
        <w:rPr>
          <w:rFonts w:eastAsia="華康中黑體" w:hint="eastAsia"/>
          <w:sz w:val="22"/>
          <w:szCs w:val="22"/>
        </w:rPr>
        <w:t>30</w:t>
      </w:r>
      <w:r w:rsidRPr="00563602">
        <w:rPr>
          <w:rFonts w:eastAsia="華康中黑體" w:hint="eastAsia"/>
          <w:sz w:val="22"/>
          <w:szCs w:val="22"/>
        </w:rPr>
        <w:t>樓）</w:t>
      </w:r>
      <w:r w:rsidR="00C84551" w:rsidRPr="00563602">
        <w:rPr>
          <w:rFonts w:eastAsia="華康中黑體" w:hint="eastAsia"/>
          <w:sz w:val="22"/>
          <w:szCs w:val="22"/>
          <w:lang w:eastAsia="zh-HK"/>
        </w:rPr>
        <w:t>或以電郵</w:t>
      </w:r>
      <w:r w:rsidR="00C84551" w:rsidRPr="00563602">
        <w:rPr>
          <w:rFonts w:eastAsia="華康中黑體" w:hint="eastAsia"/>
          <w:sz w:val="22"/>
          <w:szCs w:val="22"/>
        </w:rPr>
        <w:t xml:space="preserve"> </w:t>
      </w:r>
      <w:r w:rsidR="00C84551" w:rsidRPr="00563602">
        <w:rPr>
          <w:rFonts w:eastAsia="華康中黑體"/>
          <w:sz w:val="22"/>
          <w:szCs w:val="22"/>
        </w:rPr>
        <w:t>(</w:t>
      </w:r>
      <w:r w:rsidR="004449D4" w:rsidRPr="009B04BA">
        <w:rPr>
          <w:rFonts w:eastAsia="華康中黑體"/>
          <w:sz w:val="22"/>
          <w:szCs w:val="22"/>
        </w:rPr>
        <w:t>sb-sports</w:t>
      </w:r>
      <w:r w:rsidR="00C84551" w:rsidRPr="00CD3D78">
        <w:rPr>
          <w:rFonts w:eastAsia="華康中黑體"/>
          <w:sz w:val="22"/>
          <w:szCs w:val="22"/>
        </w:rPr>
        <w:t>@</w:t>
      </w:r>
      <w:r w:rsidR="00C84551" w:rsidRPr="00CD3D78">
        <w:rPr>
          <w:rFonts w:eastAsia="華康中黑體"/>
          <w:sz w:val="22"/>
          <w:szCs w:val="22"/>
          <w:lang w:eastAsia="zh-HK"/>
        </w:rPr>
        <w:t>sb.gov.hk)</w:t>
      </w:r>
      <w:r w:rsidR="00C84551" w:rsidRPr="00563602">
        <w:rPr>
          <w:rFonts w:eastAsia="華康中黑體" w:hint="eastAsia"/>
          <w:sz w:val="22"/>
          <w:szCs w:val="22"/>
          <w:lang w:eastAsia="zh-HK"/>
        </w:rPr>
        <w:t>遞交申請</w:t>
      </w:r>
      <w:r w:rsidRPr="00563602">
        <w:rPr>
          <w:rFonts w:eastAsia="華康中黑體" w:hint="eastAsia"/>
          <w:sz w:val="22"/>
          <w:szCs w:val="22"/>
        </w:rPr>
        <w:t>。</w:t>
      </w:r>
    </w:p>
    <w:p w14:paraId="47B464AF" w14:textId="623CF470" w:rsidR="0050514A" w:rsidRPr="0050514A" w:rsidRDefault="00B9071C" w:rsidP="00021726">
      <w:pPr>
        <w:widowControl w:val="0"/>
        <w:overflowPunct w:val="0"/>
        <w:autoSpaceDE w:val="0"/>
        <w:autoSpaceDN w:val="0"/>
        <w:snapToGrid w:val="0"/>
        <w:ind w:left="364" w:hanging="222"/>
        <w:jc w:val="both"/>
        <w:textAlignment w:val="baseline"/>
        <w:rPr>
          <w:rFonts w:eastAsia="華康中黑體"/>
          <w:sz w:val="22"/>
          <w:szCs w:val="22"/>
        </w:rPr>
      </w:pPr>
      <w:r>
        <w:rPr>
          <w:rFonts w:eastAsia="華康中黑體" w:hint="eastAsia"/>
          <w:sz w:val="22"/>
          <w:szCs w:val="22"/>
        </w:rPr>
        <w:t xml:space="preserve">　</w:t>
      </w:r>
      <w:r w:rsidR="0050514A" w:rsidRPr="0050514A">
        <w:rPr>
          <w:rFonts w:eastAsia="華康中黑體"/>
          <w:sz w:val="22"/>
          <w:szCs w:val="22"/>
        </w:rPr>
        <w:t xml:space="preserve">The </w:t>
      </w:r>
      <w:r w:rsidR="00563602">
        <w:rPr>
          <w:rFonts w:eastAsia="華康中黑體" w:hint="eastAsia"/>
          <w:sz w:val="22"/>
          <w:szCs w:val="22"/>
        </w:rPr>
        <w:t>c</w:t>
      </w:r>
      <w:r w:rsidR="00563602">
        <w:rPr>
          <w:rFonts w:eastAsia="華康中黑體"/>
          <w:sz w:val="22"/>
          <w:szCs w:val="22"/>
        </w:rPr>
        <w:t xml:space="preserve">ompleted </w:t>
      </w:r>
      <w:r w:rsidR="0050514A" w:rsidRPr="0050514A">
        <w:rPr>
          <w:rFonts w:eastAsia="華康中黑體"/>
          <w:sz w:val="22"/>
          <w:szCs w:val="22"/>
        </w:rPr>
        <w:t xml:space="preserve">Application Form can be delivered by hand </w:t>
      </w:r>
      <w:r w:rsidR="00D95314">
        <w:rPr>
          <w:rFonts w:eastAsia="華康中黑體" w:hint="eastAsia"/>
          <w:sz w:val="22"/>
          <w:szCs w:val="22"/>
        </w:rPr>
        <w:t xml:space="preserve">or by post to </w:t>
      </w:r>
      <w:r w:rsidR="0050514A" w:rsidRPr="0050514A">
        <w:rPr>
          <w:rFonts w:eastAsia="華康中黑體"/>
          <w:sz w:val="22"/>
          <w:szCs w:val="22"/>
        </w:rPr>
        <w:t xml:space="preserve">the office of </w:t>
      </w:r>
      <w:r w:rsidR="0095026D">
        <w:rPr>
          <w:rFonts w:eastAsia="華康中黑體" w:hint="eastAsia"/>
          <w:sz w:val="22"/>
          <w:szCs w:val="22"/>
        </w:rPr>
        <w:t xml:space="preserve">the </w:t>
      </w:r>
      <w:r w:rsidR="0050514A" w:rsidRPr="0050514A">
        <w:rPr>
          <w:rFonts w:eastAsia="華康中黑體"/>
          <w:sz w:val="22"/>
          <w:szCs w:val="22"/>
        </w:rPr>
        <w:t>BDFA (30th Floor, High Block, Queensway Government Offices, 66 Queensway, Hong Kong)</w:t>
      </w:r>
      <w:r w:rsidR="00C84551">
        <w:rPr>
          <w:rFonts w:eastAsia="華康中黑體"/>
          <w:sz w:val="22"/>
          <w:szCs w:val="22"/>
        </w:rPr>
        <w:t xml:space="preserve"> or submitted by email </w:t>
      </w:r>
      <w:r w:rsidR="00C84551" w:rsidRPr="009B04BA">
        <w:rPr>
          <w:rFonts w:eastAsia="華康中黑體"/>
          <w:sz w:val="22"/>
          <w:szCs w:val="22"/>
        </w:rPr>
        <w:t>(</w:t>
      </w:r>
      <w:r w:rsidR="004449D4" w:rsidRPr="009B04BA">
        <w:rPr>
          <w:rFonts w:eastAsia="華康中黑體"/>
          <w:sz w:val="22"/>
          <w:szCs w:val="22"/>
        </w:rPr>
        <w:t>sb-sports</w:t>
      </w:r>
      <w:r w:rsidR="00C84551" w:rsidRPr="009B04BA">
        <w:rPr>
          <w:rFonts w:eastAsia="華康中黑體"/>
          <w:sz w:val="22"/>
          <w:szCs w:val="22"/>
        </w:rPr>
        <w:t>@</w:t>
      </w:r>
      <w:r w:rsidR="00C84551" w:rsidRPr="009B04BA">
        <w:rPr>
          <w:rFonts w:eastAsia="華康中黑體"/>
          <w:sz w:val="22"/>
          <w:szCs w:val="22"/>
          <w:lang w:eastAsia="zh-HK"/>
        </w:rPr>
        <w:t>sb.gov.hk)</w:t>
      </w:r>
      <w:r w:rsidR="0050514A" w:rsidRPr="0050514A">
        <w:rPr>
          <w:rFonts w:eastAsia="華康中黑體"/>
          <w:sz w:val="22"/>
          <w:szCs w:val="22"/>
        </w:rPr>
        <w:t xml:space="preserve">. </w:t>
      </w:r>
    </w:p>
    <w:p w14:paraId="6E8756ED" w14:textId="77777777" w:rsidR="0050514A" w:rsidRPr="00021726" w:rsidRDefault="0050514A" w:rsidP="00021726">
      <w:pPr>
        <w:widowControl w:val="0"/>
        <w:overflowPunct w:val="0"/>
        <w:autoSpaceDE w:val="0"/>
        <w:autoSpaceDN w:val="0"/>
        <w:snapToGrid w:val="0"/>
        <w:jc w:val="both"/>
        <w:textAlignment w:val="baseline"/>
        <w:rPr>
          <w:rFonts w:eastAsia="華康中黑體"/>
          <w:sz w:val="22"/>
          <w:szCs w:val="22"/>
        </w:rPr>
      </w:pPr>
    </w:p>
    <w:p w14:paraId="591EBBA1" w14:textId="77777777" w:rsidR="001C529F" w:rsidRPr="00F10975" w:rsidRDefault="001C529F" w:rsidP="001C529F">
      <w:pPr>
        <w:widowControl w:val="0"/>
        <w:numPr>
          <w:ilvl w:val="0"/>
          <w:numId w:val="16"/>
        </w:numPr>
        <w:overflowPunct w:val="0"/>
        <w:autoSpaceDE w:val="0"/>
        <w:autoSpaceDN w:val="0"/>
        <w:snapToGrid w:val="0"/>
        <w:ind w:left="360"/>
        <w:jc w:val="both"/>
        <w:textAlignment w:val="baseline"/>
        <w:rPr>
          <w:rFonts w:eastAsia="華康中黑體"/>
          <w:sz w:val="22"/>
          <w:szCs w:val="22"/>
        </w:rPr>
      </w:pPr>
      <w:r w:rsidRPr="00F10975">
        <w:rPr>
          <w:rFonts w:eastAsia="華康中黑體"/>
          <w:sz w:val="22"/>
          <w:szCs w:val="22"/>
          <w:lang w:val="en-US"/>
        </w:rPr>
        <w:t>提交的資料將不會發還</w:t>
      </w:r>
      <w:r w:rsidRPr="00F10975">
        <w:rPr>
          <w:rFonts w:eastAsia="華康中黑體"/>
          <w:sz w:val="22"/>
          <w:szCs w:val="22"/>
        </w:rPr>
        <w:t>。</w:t>
      </w:r>
    </w:p>
    <w:p w14:paraId="0B11014F" w14:textId="77777777" w:rsidR="001C529F" w:rsidRDefault="001C529F" w:rsidP="001C529F">
      <w:pPr>
        <w:widowControl w:val="0"/>
        <w:overflowPunct w:val="0"/>
        <w:autoSpaceDE w:val="0"/>
        <w:autoSpaceDN w:val="0"/>
        <w:snapToGrid w:val="0"/>
        <w:ind w:left="360"/>
        <w:jc w:val="both"/>
        <w:textAlignment w:val="baseline"/>
        <w:rPr>
          <w:rFonts w:eastAsia="華康中黑體"/>
          <w:sz w:val="22"/>
          <w:szCs w:val="22"/>
        </w:rPr>
      </w:pPr>
      <w:r w:rsidRPr="00F10975">
        <w:rPr>
          <w:rFonts w:eastAsia="華康中黑體"/>
          <w:sz w:val="22"/>
          <w:szCs w:val="22"/>
        </w:rPr>
        <w:t>Submitted documents will not be returned.</w:t>
      </w:r>
    </w:p>
    <w:p w14:paraId="266BE3CE" w14:textId="77777777" w:rsidR="001C529F" w:rsidRDefault="001C529F" w:rsidP="001C529F">
      <w:pPr>
        <w:widowControl w:val="0"/>
        <w:overflowPunct w:val="0"/>
        <w:autoSpaceDE w:val="0"/>
        <w:autoSpaceDN w:val="0"/>
        <w:snapToGrid w:val="0"/>
        <w:ind w:left="360"/>
        <w:jc w:val="both"/>
        <w:textAlignment w:val="baseline"/>
        <w:rPr>
          <w:rFonts w:eastAsia="華康中黑體"/>
          <w:sz w:val="22"/>
          <w:szCs w:val="22"/>
        </w:rPr>
      </w:pPr>
    </w:p>
    <w:p w14:paraId="140F20D8" w14:textId="77777777" w:rsidR="00DB7AE0" w:rsidRDefault="001C529F" w:rsidP="00021726">
      <w:pPr>
        <w:widowControl w:val="0"/>
        <w:numPr>
          <w:ilvl w:val="0"/>
          <w:numId w:val="16"/>
        </w:numPr>
        <w:overflowPunct w:val="0"/>
        <w:autoSpaceDE w:val="0"/>
        <w:autoSpaceDN w:val="0"/>
        <w:snapToGrid w:val="0"/>
        <w:ind w:left="364" w:hanging="364"/>
        <w:jc w:val="both"/>
        <w:textAlignment w:val="baseline"/>
        <w:rPr>
          <w:rFonts w:eastAsia="華康中黑體"/>
          <w:sz w:val="22"/>
          <w:szCs w:val="22"/>
        </w:rPr>
      </w:pPr>
      <w:r w:rsidRPr="001C529F">
        <w:rPr>
          <w:rFonts w:eastAsia="華康中黑體" w:hint="eastAsia"/>
          <w:sz w:val="22"/>
          <w:szCs w:val="22"/>
        </w:rPr>
        <w:t>禁毒基金會</w:t>
      </w:r>
      <w:r w:rsidR="0095026D">
        <w:rPr>
          <w:rFonts w:eastAsia="華康中黑體" w:hint="eastAsia"/>
          <w:sz w:val="22"/>
          <w:szCs w:val="22"/>
        </w:rPr>
        <w:t>秘書處（秘書處）</w:t>
      </w:r>
      <w:r>
        <w:rPr>
          <w:rFonts w:eastAsia="華康中黑體" w:hint="eastAsia"/>
          <w:sz w:val="22"/>
          <w:szCs w:val="22"/>
        </w:rPr>
        <w:t>在收到申請表後，</w:t>
      </w:r>
      <w:r w:rsidR="0095026D">
        <w:rPr>
          <w:rFonts w:eastAsia="華康中黑體" w:hint="eastAsia"/>
          <w:sz w:val="22"/>
          <w:szCs w:val="22"/>
        </w:rPr>
        <w:t>會</w:t>
      </w:r>
      <w:r>
        <w:rPr>
          <w:rFonts w:eastAsia="華康中黑體" w:hint="eastAsia"/>
          <w:sz w:val="22"/>
          <w:szCs w:val="22"/>
        </w:rPr>
        <w:t>於十個工作天內以電郵形式發出</w:t>
      </w:r>
      <w:r w:rsidRPr="001C529F">
        <w:rPr>
          <w:rFonts w:eastAsia="華康中黑體" w:hint="eastAsia"/>
          <w:sz w:val="22"/>
          <w:szCs w:val="22"/>
        </w:rPr>
        <w:t>覆函</w:t>
      </w:r>
      <w:r w:rsidR="0095026D">
        <w:rPr>
          <w:rFonts w:eastAsia="華康中黑體" w:hint="eastAsia"/>
          <w:sz w:val="22"/>
          <w:szCs w:val="22"/>
        </w:rPr>
        <w:t>，</w:t>
      </w:r>
      <w:r>
        <w:rPr>
          <w:rFonts w:eastAsia="華康中黑體" w:hint="eastAsia"/>
          <w:sz w:val="22"/>
          <w:szCs w:val="22"/>
        </w:rPr>
        <w:t>確認</w:t>
      </w:r>
      <w:r w:rsidRPr="001C529F">
        <w:rPr>
          <w:rFonts w:eastAsia="華康中黑體" w:hint="eastAsia"/>
          <w:sz w:val="22"/>
          <w:szCs w:val="22"/>
        </w:rPr>
        <w:t>收到</w:t>
      </w:r>
      <w:r>
        <w:rPr>
          <w:rFonts w:eastAsia="華康中黑體" w:hint="eastAsia"/>
          <w:sz w:val="22"/>
          <w:szCs w:val="22"/>
        </w:rPr>
        <w:t>有關申請</w:t>
      </w:r>
      <w:r w:rsidR="0095026D" w:rsidRPr="001C529F">
        <w:rPr>
          <w:rFonts w:eastAsia="華康中黑體" w:hint="eastAsia"/>
          <w:sz w:val="22"/>
          <w:szCs w:val="22"/>
        </w:rPr>
        <w:t>。</w:t>
      </w:r>
      <w:r w:rsidRPr="001C529F">
        <w:rPr>
          <w:rFonts w:eastAsia="華康中黑體" w:hint="eastAsia"/>
          <w:sz w:val="22"/>
          <w:szCs w:val="22"/>
        </w:rPr>
        <w:t>如有任何</w:t>
      </w:r>
      <w:r w:rsidR="0095026D">
        <w:rPr>
          <w:rFonts w:eastAsia="華康中黑體" w:hint="eastAsia"/>
          <w:sz w:val="22"/>
          <w:szCs w:val="22"/>
        </w:rPr>
        <w:t>查詢</w:t>
      </w:r>
      <w:r w:rsidRPr="001C529F">
        <w:rPr>
          <w:rFonts w:eastAsia="華康中黑體" w:hint="eastAsia"/>
          <w:sz w:val="22"/>
          <w:szCs w:val="22"/>
        </w:rPr>
        <w:t>，可致電</w:t>
      </w:r>
      <w:r w:rsidR="0095026D">
        <w:rPr>
          <w:rFonts w:eastAsia="華康中黑體" w:hint="eastAsia"/>
          <w:sz w:val="22"/>
          <w:szCs w:val="22"/>
        </w:rPr>
        <w:t xml:space="preserve"> </w:t>
      </w:r>
      <w:r w:rsidRPr="001C529F">
        <w:rPr>
          <w:rFonts w:eastAsia="華康中黑體" w:hint="eastAsia"/>
          <w:sz w:val="22"/>
          <w:szCs w:val="22"/>
        </w:rPr>
        <w:t>2867 5974</w:t>
      </w:r>
      <w:r w:rsidR="0095026D">
        <w:rPr>
          <w:rFonts w:eastAsia="華康中黑體" w:hint="eastAsia"/>
          <w:sz w:val="22"/>
          <w:szCs w:val="22"/>
        </w:rPr>
        <w:t xml:space="preserve"> </w:t>
      </w:r>
      <w:r w:rsidR="0095026D">
        <w:rPr>
          <w:rFonts w:eastAsia="華康中黑體" w:hint="eastAsia"/>
          <w:sz w:val="22"/>
          <w:szCs w:val="22"/>
        </w:rPr>
        <w:t>或</w:t>
      </w:r>
      <w:r w:rsidR="0095026D">
        <w:rPr>
          <w:rFonts w:eastAsia="華康中黑體" w:hint="eastAsia"/>
          <w:sz w:val="22"/>
          <w:szCs w:val="22"/>
        </w:rPr>
        <w:t xml:space="preserve"> </w:t>
      </w:r>
      <w:r w:rsidRPr="001C529F">
        <w:rPr>
          <w:rFonts w:eastAsia="華康中黑體" w:hint="eastAsia"/>
          <w:sz w:val="22"/>
          <w:szCs w:val="22"/>
        </w:rPr>
        <w:t>2867 5975</w:t>
      </w:r>
      <w:r w:rsidR="0095026D">
        <w:rPr>
          <w:rFonts w:eastAsia="華康中黑體" w:hint="eastAsia"/>
          <w:sz w:val="22"/>
          <w:szCs w:val="22"/>
        </w:rPr>
        <w:t xml:space="preserve"> </w:t>
      </w:r>
      <w:r w:rsidR="0095026D">
        <w:rPr>
          <w:rFonts w:eastAsia="華康中黑體" w:hint="eastAsia"/>
          <w:sz w:val="22"/>
          <w:szCs w:val="22"/>
        </w:rPr>
        <w:t>或</w:t>
      </w:r>
      <w:r w:rsidR="0095026D">
        <w:rPr>
          <w:rFonts w:eastAsia="華康中黑體" w:hint="eastAsia"/>
          <w:sz w:val="22"/>
          <w:szCs w:val="22"/>
        </w:rPr>
        <w:t xml:space="preserve"> 2867 5976 </w:t>
      </w:r>
      <w:r w:rsidRPr="001C529F">
        <w:rPr>
          <w:rFonts w:eastAsia="華康中黑體" w:hint="eastAsia"/>
          <w:sz w:val="22"/>
          <w:szCs w:val="22"/>
        </w:rPr>
        <w:t>與</w:t>
      </w:r>
      <w:r w:rsidR="0095026D">
        <w:rPr>
          <w:rFonts w:eastAsia="華康中黑體" w:hint="eastAsia"/>
          <w:sz w:val="22"/>
          <w:szCs w:val="22"/>
        </w:rPr>
        <w:t>秘書處</w:t>
      </w:r>
      <w:r w:rsidRPr="001C529F">
        <w:rPr>
          <w:rFonts w:eastAsia="華康中黑體" w:hint="eastAsia"/>
          <w:sz w:val="22"/>
          <w:szCs w:val="22"/>
        </w:rPr>
        <w:t>聯絡。</w:t>
      </w:r>
    </w:p>
    <w:p w14:paraId="236BAB21" w14:textId="77777777" w:rsidR="00DB7AE0" w:rsidRPr="00021726" w:rsidRDefault="00B9071C" w:rsidP="00021726">
      <w:pPr>
        <w:widowControl w:val="0"/>
        <w:overflowPunct w:val="0"/>
        <w:autoSpaceDE w:val="0"/>
        <w:autoSpaceDN w:val="0"/>
        <w:snapToGrid w:val="0"/>
        <w:ind w:left="364" w:hanging="222"/>
        <w:jc w:val="both"/>
        <w:textAlignment w:val="baseline"/>
        <w:rPr>
          <w:rFonts w:eastAsia="華康中黑體"/>
          <w:sz w:val="22"/>
          <w:szCs w:val="22"/>
        </w:rPr>
      </w:pPr>
      <w:r>
        <w:rPr>
          <w:rFonts w:eastAsia="華康中黑體" w:hint="eastAsia"/>
          <w:sz w:val="22"/>
          <w:szCs w:val="22"/>
        </w:rPr>
        <w:t xml:space="preserve">　</w:t>
      </w:r>
      <w:r w:rsidR="00DB7AE0">
        <w:rPr>
          <w:rFonts w:eastAsia="華康中黑體"/>
          <w:sz w:val="22"/>
          <w:szCs w:val="22"/>
        </w:rPr>
        <w:t>Acknowledgement</w:t>
      </w:r>
      <w:r w:rsidR="00DB7AE0" w:rsidRPr="00701E62">
        <w:rPr>
          <w:rFonts w:eastAsia="華康中黑體"/>
          <w:sz w:val="22"/>
          <w:szCs w:val="22"/>
        </w:rPr>
        <w:t xml:space="preserve"> </w:t>
      </w:r>
      <w:r w:rsidR="0095026D">
        <w:rPr>
          <w:rFonts w:eastAsia="華康中黑體" w:hint="eastAsia"/>
          <w:sz w:val="22"/>
          <w:szCs w:val="22"/>
        </w:rPr>
        <w:t>of a</w:t>
      </w:r>
      <w:r w:rsidR="00DB7AE0">
        <w:rPr>
          <w:rFonts w:eastAsia="華康中黑體" w:hint="eastAsia"/>
          <w:sz w:val="22"/>
          <w:szCs w:val="22"/>
        </w:rPr>
        <w:t>pplication will be issued by t</w:t>
      </w:r>
      <w:r w:rsidR="00DB7AE0">
        <w:rPr>
          <w:rFonts w:eastAsia="華康中黑體"/>
          <w:sz w:val="22"/>
          <w:szCs w:val="22"/>
        </w:rPr>
        <w:t>he</w:t>
      </w:r>
      <w:r w:rsidR="00DB7AE0">
        <w:rPr>
          <w:rFonts w:eastAsia="華康中黑體" w:hint="eastAsia"/>
          <w:sz w:val="22"/>
          <w:szCs w:val="22"/>
        </w:rPr>
        <w:t xml:space="preserve"> </w:t>
      </w:r>
      <w:r w:rsidR="0095026D">
        <w:rPr>
          <w:rFonts w:eastAsia="華康中黑體" w:hint="eastAsia"/>
          <w:sz w:val="22"/>
          <w:szCs w:val="22"/>
        </w:rPr>
        <w:t>Secretariat of the BDFA</w:t>
      </w:r>
      <w:r w:rsidR="00DB7AE0">
        <w:rPr>
          <w:rFonts w:eastAsia="華康中黑體" w:hint="eastAsia"/>
          <w:sz w:val="22"/>
          <w:szCs w:val="22"/>
        </w:rPr>
        <w:t xml:space="preserve"> </w:t>
      </w:r>
      <w:r w:rsidR="006E2DB2">
        <w:rPr>
          <w:rFonts w:eastAsia="華康中黑體"/>
          <w:sz w:val="22"/>
          <w:szCs w:val="22"/>
        </w:rPr>
        <w:t xml:space="preserve">(“the Secretariat”) </w:t>
      </w:r>
      <w:r w:rsidR="00DB7AE0">
        <w:rPr>
          <w:rFonts w:eastAsia="華康中黑體" w:hint="eastAsia"/>
          <w:sz w:val="22"/>
          <w:szCs w:val="22"/>
        </w:rPr>
        <w:t xml:space="preserve">via email </w:t>
      </w:r>
      <w:r w:rsidR="0095026D">
        <w:rPr>
          <w:rFonts w:eastAsia="華康中黑體" w:hint="eastAsia"/>
          <w:sz w:val="22"/>
          <w:szCs w:val="22"/>
        </w:rPr>
        <w:t>upon receipt of the</w:t>
      </w:r>
      <w:r w:rsidR="00DB7AE0" w:rsidRPr="00DB7AE0">
        <w:rPr>
          <w:rFonts w:eastAsia="華康中黑體"/>
          <w:sz w:val="22"/>
          <w:szCs w:val="22"/>
        </w:rPr>
        <w:t xml:space="preserve"> application </w:t>
      </w:r>
      <w:r w:rsidR="00DB7AE0">
        <w:rPr>
          <w:rFonts w:eastAsia="華康中黑體" w:hint="eastAsia"/>
          <w:sz w:val="22"/>
          <w:szCs w:val="22"/>
        </w:rPr>
        <w:t xml:space="preserve">in 10 working days.  Please </w:t>
      </w:r>
      <w:r w:rsidR="00DB7AE0" w:rsidRPr="00DB7AE0">
        <w:rPr>
          <w:rFonts w:eastAsia="華康中黑體"/>
          <w:sz w:val="22"/>
          <w:szCs w:val="22"/>
        </w:rPr>
        <w:t xml:space="preserve">contact the </w:t>
      </w:r>
      <w:r w:rsidR="0095026D">
        <w:rPr>
          <w:rFonts w:eastAsia="華康中黑體" w:hint="eastAsia"/>
          <w:sz w:val="22"/>
          <w:szCs w:val="22"/>
        </w:rPr>
        <w:t>Secretariat</w:t>
      </w:r>
      <w:r w:rsidR="00DB7AE0" w:rsidRPr="00DB7AE0">
        <w:rPr>
          <w:rFonts w:eastAsia="華康中黑體"/>
          <w:sz w:val="22"/>
          <w:szCs w:val="22"/>
        </w:rPr>
        <w:t xml:space="preserve"> at 2867 5974 </w:t>
      </w:r>
      <w:r w:rsidR="0095026D">
        <w:rPr>
          <w:rFonts w:eastAsia="華康中黑體" w:hint="eastAsia"/>
          <w:sz w:val="22"/>
          <w:szCs w:val="22"/>
        </w:rPr>
        <w:t>or</w:t>
      </w:r>
      <w:r w:rsidR="000D797A">
        <w:rPr>
          <w:rFonts w:eastAsia="華康中黑體" w:hint="eastAsia"/>
          <w:sz w:val="22"/>
          <w:szCs w:val="22"/>
        </w:rPr>
        <w:t xml:space="preserve"> </w:t>
      </w:r>
      <w:r w:rsidR="00DB7AE0" w:rsidRPr="00DB7AE0">
        <w:rPr>
          <w:rFonts w:eastAsia="華康中黑體"/>
          <w:sz w:val="22"/>
          <w:szCs w:val="22"/>
        </w:rPr>
        <w:t>2867 5975</w:t>
      </w:r>
      <w:r w:rsidR="0095026D">
        <w:rPr>
          <w:rFonts w:eastAsia="華康中黑體" w:hint="eastAsia"/>
          <w:sz w:val="22"/>
          <w:szCs w:val="22"/>
        </w:rPr>
        <w:t xml:space="preserve"> or 2867 5976</w:t>
      </w:r>
      <w:r w:rsidR="00DB7AE0" w:rsidRPr="00DB7AE0">
        <w:rPr>
          <w:rFonts w:eastAsia="華康中黑體"/>
          <w:sz w:val="22"/>
          <w:szCs w:val="22"/>
        </w:rPr>
        <w:t xml:space="preserve"> for any enquiries concerning the </w:t>
      </w:r>
      <w:r w:rsidR="00DB7AE0">
        <w:rPr>
          <w:rFonts w:eastAsia="華康中黑體" w:hint="eastAsia"/>
          <w:sz w:val="22"/>
          <w:szCs w:val="22"/>
        </w:rPr>
        <w:t>application</w:t>
      </w:r>
      <w:r w:rsidR="00DB7AE0" w:rsidRPr="00DB7AE0">
        <w:rPr>
          <w:rFonts w:eastAsia="華康中黑體"/>
          <w:sz w:val="22"/>
          <w:szCs w:val="22"/>
        </w:rPr>
        <w:t>.</w:t>
      </w:r>
    </w:p>
    <w:p w14:paraId="0400773D" w14:textId="77777777" w:rsidR="00EC069C" w:rsidRDefault="00EC069C">
      <w:pPr>
        <w:rPr>
          <w:rFonts w:eastAsia="華康中黑體"/>
          <w:b/>
          <w:sz w:val="28"/>
        </w:rPr>
      </w:pPr>
      <w:r>
        <w:rPr>
          <w:rFonts w:eastAsia="華康中黑體"/>
          <w:b/>
          <w:sz w:val="28"/>
        </w:rPr>
        <w:br w:type="page"/>
      </w:r>
    </w:p>
    <w:p w14:paraId="7490CE5A" w14:textId="3D0500E7" w:rsidR="00B65DB2" w:rsidRDefault="001840C5" w:rsidP="00021726">
      <w:pPr>
        <w:rPr>
          <w:rFonts w:eastAsia="華康中黑體"/>
          <w:b/>
          <w:sz w:val="28"/>
          <w:lang w:val="en-US"/>
        </w:rPr>
      </w:pPr>
      <w:r>
        <w:rPr>
          <w:rFonts w:eastAsia="華康中黑體" w:hint="eastAsia"/>
          <w:b/>
          <w:sz w:val="28"/>
        </w:rPr>
        <w:t>計劃</w:t>
      </w:r>
      <w:r w:rsidRPr="00084996">
        <w:rPr>
          <w:rFonts w:eastAsia="華康中黑體" w:hint="eastAsia"/>
          <w:b/>
          <w:sz w:val="28"/>
        </w:rPr>
        <w:t>資料</w:t>
      </w:r>
      <w:r w:rsidRPr="00084996">
        <w:rPr>
          <w:rFonts w:eastAsia="華康中黑體" w:hint="eastAsia"/>
          <w:b/>
          <w:sz w:val="28"/>
        </w:rPr>
        <w:t xml:space="preserve"> </w:t>
      </w:r>
      <w:r>
        <w:rPr>
          <w:rStyle w:val="ac"/>
          <w:rFonts w:eastAsia="華康中黑體"/>
          <w:b/>
          <w:sz w:val="28"/>
        </w:rPr>
        <w:footnoteReference w:id="1"/>
      </w:r>
      <w:r w:rsidR="00DD5A66">
        <w:rPr>
          <w:rFonts w:eastAsia="華康中黑體" w:hint="eastAsia"/>
          <w:b/>
          <w:sz w:val="28"/>
        </w:rPr>
        <w:t xml:space="preserve"> </w:t>
      </w:r>
    </w:p>
    <w:p w14:paraId="724949D4" w14:textId="77777777" w:rsidR="001840C5" w:rsidRPr="00084996" w:rsidRDefault="001840C5" w:rsidP="00021726">
      <w:pPr>
        <w:rPr>
          <w:rFonts w:eastAsia="華康中黑體"/>
          <w:b/>
          <w:sz w:val="28"/>
          <w:lang w:val="en-US"/>
        </w:rPr>
      </w:pPr>
      <w:r>
        <w:rPr>
          <w:rFonts w:eastAsia="華康中黑體" w:hint="eastAsia"/>
          <w:b/>
          <w:sz w:val="28"/>
          <w:lang w:val="en-US"/>
        </w:rPr>
        <w:t>Programme</w:t>
      </w:r>
      <w:r w:rsidRPr="00084996">
        <w:rPr>
          <w:rFonts w:eastAsia="華康中黑體" w:hint="eastAsia"/>
          <w:b/>
          <w:sz w:val="28"/>
          <w:lang w:val="en-US"/>
        </w:rPr>
        <w:t xml:space="preserve"> Information</w:t>
      </w:r>
      <w:r>
        <w:rPr>
          <w:rFonts w:eastAsia="華康中黑體" w:hint="eastAsia"/>
          <w:b/>
          <w:sz w:val="28"/>
          <w:lang w:val="en-US"/>
        </w:rPr>
        <w:t xml:space="preserve"> </w:t>
      </w:r>
      <w:r w:rsidRPr="001840C5">
        <w:rPr>
          <w:rFonts w:eastAsia="華康中黑體" w:hint="eastAsia"/>
          <w:b/>
          <w:sz w:val="28"/>
          <w:vertAlign w:val="superscript"/>
          <w:lang w:val="en-US"/>
        </w:rPr>
        <w:t>1</w:t>
      </w:r>
    </w:p>
    <w:tbl>
      <w:tblPr>
        <w:tblW w:w="10773" w:type="dxa"/>
        <w:tblInd w:w="108" w:type="dxa"/>
        <w:tblLayout w:type="fixed"/>
        <w:tblLook w:val="0000" w:firstRow="0" w:lastRow="0" w:firstColumn="0" w:lastColumn="0" w:noHBand="0" w:noVBand="0"/>
      </w:tblPr>
      <w:tblGrid>
        <w:gridCol w:w="426"/>
        <w:gridCol w:w="2409"/>
        <w:gridCol w:w="2835"/>
        <w:gridCol w:w="1134"/>
        <w:gridCol w:w="1135"/>
        <w:gridCol w:w="1524"/>
        <w:gridCol w:w="1310"/>
      </w:tblGrid>
      <w:tr w:rsidR="00771EA2" w:rsidRPr="00F10975" w14:paraId="401CAAAD" w14:textId="77777777" w:rsidTr="00021726">
        <w:trPr>
          <w:trHeight w:val="760"/>
        </w:trPr>
        <w:tc>
          <w:tcPr>
            <w:tcW w:w="426" w:type="dxa"/>
            <w:vMerge w:val="restart"/>
            <w:tcBorders>
              <w:top w:val="single" w:sz="4" w:space="0" w:color="auto"/>
              <w:left w:val="single" w:sz="4" w:space="0" w:color="auto"/>
              <w:right w:val="single" w:sz="4" w:space="0" w:color="auto"/>
            </w:tcBorders>
            <w:shd w:val="clear" w:color="auto" w:fill="FFFF99"/>
            <w:vAlign w:val="center"/>
          </w:tcPr>
          <w:p w14:paraId="00A24307" w14:textId="77777777" w:rsidR="00771EA2" w:rsidRPr="00F10975" w:rsidRDefault="00771EA2" w:rsidP="001F5644">
            <w:pPr>
              <w:ind w:left="23"/>
              <w:rPr>
                <w:rFonts w:eastAsia="華康中黑體"/>
                <w:bCs/>
                <w:szCs w:val="24"/>
                <w:lang w:val="en-US"/>
              </w:rPr>
            </w:pPr>
          </w:p>
        </w:tc>
        <w:tc>
          <w:tcPr>
            <w:tcW w:w="2409" w:type="dxa"/>
            <w:vMerge w:val="restart"/>
            <w:tcBorders>
              <w:top w:val="single" w:sz="4" w:space="0" w:color="auto"/>
              <w:left w:val="single" w:sz="4" w:space="0" w:color="auto"/>
              <w:right w:val="single" w:sz="4" w:space="0" w:color="auto"/>
            </w:tcBorders>
            <w:shd w:val="clear" w:color="auto" w:fill="FFFF99"/>
            <w:vAlign w:val="center"/>
          </w:tcPr>
          <w:p w14:paraId="6BF22481" w14:textId="77777777" w:rsidR="00771EA2" w:rsidRPr="00A64363" w:rsidRDefault="00771EA2" w:rsidP="001F5644">
            <w:pPr>
              <w:ind w:left="23"/>
              <w:jc w:val="center"/>
              <w:rPr>
                <w:rFonts w:eastAsia="華康中黑體"/>
                <w:b/>
                <w:bCs/>
                <w:szCs w:val="24"/>
                <w:lang w:val="en-US"/>
              </w:rPr>
            </w:pPr>
            <w:r w:rsidRPr="00A64363">
              <w:rPr>
                <w:rFonts w:eastAsia="華康中黑體" w:hint="eastAsia"/>
                <w:b/>
                <w:bCs/>
                <w:szCs w:val="24"/>
                <w:lang w:val="en-US"/>
              </w:rPr>
              <w:t>建議</w:t>
            </w:r>
            <w:r>
              <w:rPr>
                <w:rFonts w:eastAsia="華康中黑體" w:hint="eastAsia"/>
                <w:b/>
                <w:bCs/>
                <w:szCs w:val="24"/>
                <w:lang w:val="en-US"/>
              </w:rPr>
              <w:t>活動</w:t>
            </w:r>
            <w:r w:rsidRPr="00A64363">
              <w:rPr>
                <w:rFonts w:eastAsia="華康中黑體" w:hint="eastAsia"/>
                <w:b/>
                <w:bCs/>
                <w:szCs w:val="24"/>
                <w:lang w:val="en-US"/>
              </w:rPr>
              <w:t xml:space="preserve"> </w:t>
            </w:r>
            <w:r>
              <w:rPr>
                <w:rStyle w:val="ac"/>
                <w:rFonts w:eastAsia="華康中黑體"/>
                <w:b/>
                <w:bCs/>
                <w:szCs w:val="24"/>
                <w:lang w:val="en-US"/>
              </w:rPr>
              <w:footnoteReference w:id="2"/>
            </w:r>
            <w:r w:rsidRPr="00A64363">
              <w:rPr>
                <w:rFonts w:eastAsia="華康中黑體" w:hint="eastAsia"/>
                <w:b/>
                <w:bCs/>
                <w:szCs w:val="24"/>
                <w:lang w:val="en-US"/>
              </w:rPr>
              <w:t xml:space="preserve"> </w:t>
            </w:r>
          </w:p>
          <w:p w14:paraId="436F5536" w14:textId="77777777" w:rsidR="00771EA2" w:rsidRPr="00A64363" w:rsidRDefault="00771EA2" w:rsidP="00D65C77">
            <w:pPr>
              <w:ind w:left="23"/>
              <w:jc w:val="center"/>
              <w:rPr>
                <w:rFonts w:eastAsia="華康中黑體"/>
                <w:b/>
                <w:bCs/>
                <w:szCs w:val="24"/>
                <w:lang w:val="en-US"/>
              </w:rPr>
            </w:pPr>
            <w:r w:rsidRPr="00A64363">
              <w:rPr>
                <w:rFonts w:eastAsia="華康中黑體"/>
                <w:b/>
                <w:bCs/>
                <w:szCs w:val="24"/>
                <w:lang w:val="en-US"/>
              </w:rPr>
              <w:t xml:space="preserve">Proposed </w:t>
            </w:r>
            <w:r>
              <w:rPr>
                <w:rFonts w:eastAsia="華康中黑體" w:hint="eastAsia"/>
                <w:b/>
                <w:bCs/>
                <w:szCs w:val="24"/>
                <w:lang w:val="en-US"/>
              </w:rPr>
              <w:t>A</w:t>
            </w:r>
            <w:r w:rsidRPr="00A64363">
              <w:rPr>
                <w:rFonts w:eastAsia="華康中黑體"/>
                <w:b/>
                <w:bCs/>
                <w:szCs w:val="24"/>
                <w:lang w:val="en-US"/>
              </w:rPr>
              <w:t>ctivit</w:t>
            </w:r>
            <w:r>
              <w:rPr>
                <w:rFonts w:eastAsia="華康中黑體" w:hint="eastAsia"/>
                <w:b/>
                <w:bCs/>
                <w:szCs w:val="24"/>
                <w:lang w:val="en-US"/>
              </w:rPr>
              <w:t xml:space="preserve">ies </w:t>
            </w:r>
            <w:r w:rsidRPr="007A01D7">
              <w:rPr>
                <w:rFonts w:eastAsia="華康中黑體"/>
                <w:b/>
                <w:bCs/>
                <w:szCs w:val="24"/>
                <w:vertAlign w:val="superscript"/>
                <w:lang w:val="en-US"/>
              </w:rPr>
              <w:t>2</w:t>
            </w:r>
          </w:p>
        </w:tc>
        <w:tc>
          <w:tcPr>
            <w:tcW w:w="2835" w:type="dxa"/>
            <w:vMerge w:val="restart"/>
            <w:tcBorders>
              <w:top w:val="single" w:sz="4" w:space="0" w:color="auto"/>
              <w:left w:val="single" w:sz="4" w:space="0" w:color="auto"/>
              <w:right w:val="single" w:sz="4" w:space="0" w:color="auto"/>
            </w:tcBorders>
            <w:shd w:val="clear" w:color="auto" w:fill="FFFF99"/>
            <w:vAlign w:val="center"/>
          </w:tcPr>
          <w:p w14:paraId="2124D0A9" w14:textId="77777777" w:rsidR="00771EA2" w:rsidRDefault="00771EA2" w:rsidP="001F5644">
            <w:pPr>
              <w:ind w:left="23"/>
              <w:jc w:val="center"/>
              <w:rPr>
                <w:rFonts w:eastAsia="華康中黑體"/>
                <w:b/>
                <w:bCs/>
                <w:szCs w:val="24"/>
                <w:lang w:val="en-US"/>
              </w:rPr>
            </w:pPr>
            <w:r>
              <w:rPr>
                <w:rFonts w:eastAsia="華康中黑體" w:hint="eastAsia"/>
                <w:b/>
                <w:bCs/>
                <w:szCs w:val="24"/>
                <w:lang w:val="en-US"/>
              </w:rPr>
              <w:t>活動簡介</w:t>
            </w:r>
          </w:p>
          <w:p w14:paraId="1C65A748" w14:textId="77777777" w:rsidR="00771EA2" w:rsidRPr="00A64363" w:rsidRDefault="00771EA2" w:rsidP="00D65C77">
            <w:pPr>
              <w:ind w:left="23"/>
              <w:jc w:val="center"/>
              <w:rPr>
                <w:rFonts w:eastAsia="華康中黑體"/>
                <w:b/>
                <w:bCs/>
                <w:szCs w:val="24"/>
                <w:lang w:val="en-US"/>
              </w:rPr>
            </w:pPr>
            <w:r>
              <w:rPr>
                <w:rFonts w:eastAsia="華康中黑體" w:hint="eastAsia"/>
                <w:b/>
                <w:bCs/>
                <w:szCs w:val="24"/>
                <w:lang w:val="en-US"/>
              </w:rPr>
              <w:t>Brief Description</w:t>
            </w:r>
          </w:p>
        </w:tc>
        <w:tc>
          <w:tcPr>
            <w:tcW w:w="226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02CF3E5E" w14:textId="77777777" w:rsidR="00771EA2" w:rsidRDefault="00771EA2" w:rsidP="00D65C77">
            <w:pPr>
              <w:ind w:left="23"/>
              <w:jc w:val="center"/>
              <w:rPr>
                <w:rFonts w:eastAsia="華康中黑體"/>
                <w:b/>
                <w:bCs/>
                <w:szCs w:val="24"/>
                <w:lang w:val="en-US"/>
              </w:rPr>
            </w:pPr>
            <w:r w:rsidRPr="00E60A91">
              <w:rPr>
                <w:rFonts w:eastAsia="華康中黑體" w:hint="eastAsia"/>
                <w:b/>
                <w:bCs/>
                <w:szCs w:val="24"/>
                <w:lang w:val="en-US"/>
              </w:rPr>
              <w:t>禁毒</w:t>
            </w:r>
            <w:r>
              <w:rPr>
                <w:rFonts w:eastAsia="華康中黑體" w:hint="eastAsia"/>
                <w:b/>
                <w:bCs/>
                <w:szCs w:val="24"/>
                <w:lang w:val="en-US"/>
              </w:rPr>
              <w:t>訊息</w:t>
            </w:r>
          </w:p>
          <w:p w14:paraId="63983B04" w14:textId="77777777" w:rsidR="00771EA2" w:rsidRPr="00A64363" w:rsidRDefault="00771EA2">
            <w:pPr>
              <w:ind w:left="23"/>
              <w:jc w:val="center"/>
              <w:rPr>
                <w:rFonts w:eastAsia="華康中黑體"/>
                <w:b/>
                <w:bCs/>
                <w:szCs w:val="24"/>
                <w:lang w:val="en-US"/>
              </w:rPr>
            </w:pPr>
            <w:r>
              <w:rPr>
                <w:rFonts w:eastAsia="華康中黑體" w:hint="eastAsia"/>
                <w:b/>
                <w:bCs/>
                <w:szCs w:val="24"/>
                <w:lang w:val="en-US"/>
              </w:rPr>
              <w:t>Anti-drug Message</w:t>
            </w:r>
            <w:r w:rsidR="007A3CBD">
              <w:rPr>
                <w:rFonts w:eastAsia="華康中黑體" w:hint="eastAsia"/>
                <w:b/>
                <w:bCs/>
                <w:szCs w:val="24"/>
                <w:lang w:val="en-US"/>
              </w:rPr>
              <w:t>s</w:t>
            </w:r>
          </w:p>
        </w:tc>
        <w:tc>
          <w:tcPr>
            <w:tcW w:w="1524" w:type="dxa"/>
            <w:vMerge w:val="restart"/>
            <w:tcBorders>
              <w:top w:val="single" w:sz="4" w:space="0" w:color="auto"/>
              <w:left w:val="single" w:sz="4" w:space="0" w:color="auto"/>
              <w:right w:val="single" w:sz="4" w:space="0" w:color="auto"/>
            </w:tcBorders>
            <w:shd w:val="clear" w:color="auto" w:fill="FFFF99"/>
            <w:vAlign w:val="center"/>
          </w:tcPr>
          <w:p w14:paraId="621D025D" w14:textId="77777777" w:rsidR="00771EA2" w:rsidRDefault="00771EA2" w:rsidP="00C269B9">
            <w:pPr>
              <w:ind w:left="23"/>
              <w:jc w:val="center"/>
              <w:rPr>
                <w:rFonts w:eastAsia="華康中黑體"/>
                <w:b/>
                <w:bCs/>
                <w:szCs w:val="24"/>
                <w:lang w:val="en-US"/>
              </w:rPr>
            </w:pPr>
            <w:r w:rsidRPr="00A64363">
              <w:rPr>
                <w:rFonts w:eastAsia="華康中黑體" w:hint="eastAsia"/>
                <w:b/>
                <w:bCs/>
                <w:szCs w:val="24"/>
                <w:lang w:val="en-US"/>
              </w:rPr>
              <w:t>預計參與</w:t>
            </w:r>
          </w:p>
          <w:p w14:paraId="0DF08893" w14:textId="77777777" w:rsidR="00771EA2" w:rsidRPr="00A64363" w:rsidRDefault="00771EA2" w:rsidP="00C269B9">
            <w:pPr>
              <w:ind w:left="23"/>
              <w:jc w:val="center"/>
              <w:rPr>
                <w:rFonts w:eastAsia="華康中黑體"/>
                <w:b/>
                <w:bCs/>
                <w:szCs w:val="24"/>
                <w:lang w:val="en-US"/>
              </w:rPr>
            </w:pPr>
            <w:r w:rsidRPr="00A64363">
              <w:rPr>
                <w:rFonts w:eastAsia="華康中黑體" w:hint="eastAsia"/>
                <w:b/>
                <w:bCs/>
                <w:szCs w:val="24"/>
                <w:lang w:val="en-US"/>
              </w:rPr>
              <w:t>人數</w:t>
            </w:r>
          </w:p>
          <w:p w14:paraId="5FB41A42" w14:textId="77777777" w:rsidR="00771EA2" w:rsidRPr="00A64363" w:rsidRDefault="00771EA2" w:rsidP="00C269B9">
            <w:pPr>
              <w:ind w:left="23"/>
              <w:jc w:val="center"/>
              <w:rPr>
                <w:rFonts w:eastAsia="華康中黑體"/>
                <w:b/>
                <w:bCs/>
                <w:szCs w:val="24"/>
                <w:lang w:val="en-US"/>
              </w:rPr>
            </w:pPr>
            <w:r w:rsidRPr="00A64363">
              <w:rPr>
                <w:rFonts w:eastAsia="華康中黑體"/>
                <w:b/>
                <w:bCs/>
                <w:szCs w:val="24"/>
                <w:lang w:val="en-US"/>
              </w:rPr>
              <w:t xml:space="preserve">No. of </w:t>
            </w:r>
            <w:r>
              <w:rPr>
                <w:rFonts w:eastAsia="華康中黑體" w:hint="eastAsia"/>
                <w:b/>
                <w:bCs/>
                <w:szCs w:val="24"/>
                <w:lang w:val="en-US"/>
              </w:rPr>
              <w:t>E</w:t>
            </w:r>
            <w:r w:rsidRPr="00A64363">
              <w:rPr>
                <w:rFonts w:eastAsia="華康中黑體"/>
                <w:b/>
                <w:bCs/>
                <w:szCs w:val="24"/>
                <w:lang w:val="en-US"/>
              </w:rPr>
              <w:t xml:space="preserve">xpected </w:t>
            </w:r>
            <w:r>
              <w:rPr>
                <w:rFonts w:eastAsia="華康中黑體" w:hint="eastAsia"/>
                <w:b/>
                <w:bCs/>
                <w:szCs w:val="24"/>
                <w:lang w:val="en-US"/>
              </w:rPr>
              <w:t>P</w:t>
            </w:r>
            <w:r w:rsidRPr="00A64363">
              <w:rPr>
                <w:rFonts w:eastAsia="華康中黑體" w:hint="eastAsia"/>
                <w:b/>
                <w:bCs/>
                <w:szCs w:val="24"/>
                <w:lang w:val="en-US"/>
              </w:rPr>
              <w:t>articipants</w:t>
            </w:r>
          </w:p>
        </w:tc>
        <w:tc>
          <w:tcPr>
            <w:tcW w:w="1310" w:type="dxa"/>
            <w:vMerge w:val="restart"/>
            <w:tcBorders>
              <w:top w:val="single" w:sz="4" w:space="0" w:color="auto"/>
              <w:left w:val="single" w:sz="4" w:space="0" w:color="auto"/>
              <w:right w:val="single" w:sz="4" w:space="0" w:color="auto"/>
            </w:tcBorders>
            <w:shd w:val="clear" w:color="auto" w:fill="FFFF99"/>
            <w:vAlign w:val="center"/>
          </w:tcPr>
          <w:p w14:paraId="1B605249" w14:textId="77777777" w:rsidR="00771EA2" w:rsidRPr="00A64363" w:rsidRDefault="00771EA2" w:rsidP="001F5644">
            <w:pPr>
              <w:ind w:left="-162" w:right="-155"/>
              <w:jc w:val="center"/>
              <w:rPr>
                <w:rFonts w:eastAsia="華康中黑體"/>
                <w:b/>
                <w:bCs/>
                <w:szCs w:val="24"/>
                <w:lang w:val="en-US"/>
              </w:rPr>
            </w:pPr>
            <w:r w:rsidRPr="00A64363">
              <w:rPr>
                <w:rFonts w:eastAsia="華康中黑體" w:hint="eastAsia"/>
                <w:b/>
                <w:bCs/>
                <w:szCs w:val="24"/>
                <w:lang w:val="en-US"/>
              </w:rPr>
              <w:t>財政預算</w:t>
            </w:r>
            <w:r w:rsidR="007A3CBD">
              <w:rPr>
                <w:rFonts w:eastAsia="華康中黑體" w:hint="eastAsia"/>
                <w:b/>
                <w:bCs/>
                <w:szCs w:val="24"/>
                <w:lang w:val="en-US"/>
              </w:rPr>
              <w:t xml:space="preserve"> </w:t>
            </w:r>
            <w:r>
              <w:rPr>
                <w:rStyle w:val="ac"/>
                <w:rFonts w:eastAsia="華康中黑體"/>
                <w:b/>
                <w:bCs/>
                <w:szCs w:val="24"/>
                <w:lang w:val="en-US"/>
              </w:rPr>
              <w:footnoteReference w:id="3"/>
            </w:r>
          </w:p>
          <w:p w14:paraId="59417B1B" w14:textId="77777777" w:rsidR="00771EA2" w:rsidRPr="00A64363" w:rsidRDefault="00771EA2" w:rsidP="001F5644">
            <w:pPr>
              <w:ind w:left="-162" w:right="-155"/>
              <w:jc w:val="center"/>
              <w:rPr>
                <w:rFonts w:eastAsia="華康中黑體"/>
                <w:b/>
                <w:bCs/>
                <w:szCs w:val="24"/>
                <w:lang w:val="en-US"/>
              </w:rPr>
            </w:pPr>
            <w:r w:rsidRPr="00A64363">
              <w:rPr>
                <w:rFonts w:eastAsia="華康中黑體" w:hint="eastAsia"/>
                <w:b/>
                <w:bCs/>
                <w:szCs w:val="24"/>
                <w:lang w:val="en-US"/>
              </w:rPr>
              <w:t>Budget</w:t>
            </w:r>
            <w:r w:rsidR="007A3CBD">
              <w:rPr>
                <w:rFonts w:eastAsia="華康中黑體" w:hint="eastAsia"/>
                <w:b/>
                <w:bCs/>
                <w:szCs w:val="24"/>
                <w:lang w:val="en-US"/>
              </w:rPr>
              <w:t xml:space="preserve"> </w:t>
            </w:r>
            <w:r w:rsidR="007A3CBD" w:rsidRPr="00021726">
              <w:rPr>
                <w:rFonts w:eastAsia="華康中黑體"/>
                <w:b/>
                <w:bCs/>
                <w:szCs w:val="24"/>
                <w:vertAlign w:val="superscript"/>
                <w:lang w:val="en-US"/>
              </w:rPr>
              <w:t>3</w:t>
            </w:r>
          </w:p>
        </w:tc>
      </w:tr>
      <w:tr w:rsidR="00771EA2" w:rsidRPr="00F10975" w14:paraId="346F2FD5" w14:textId="77777777" w:rsidTr="00021726">
        <w:trPr>
          <w:trHeight w:val="679"/>
        </w:trPr>
        <w:tc>
          <w:tcPr>
            <w:tcW w:w="426" w:type="dxa"/>
            <w:vMerge/>
            <w:tcBorders>
              <w:left w:val="single" w:sz="4" w:space="0" w:color="auto"/>
              <w:bottom w:val="single" w:sz="4" w:space="0" w:color="auto"/>
              <w:right w:val="single" w:sz="4" w:space="0" w:color="auto"/>
            </w:tcBorders>
            <w:shd w:val="clear" w:color="auto" w:fill="FFFF99"/>
            <w:vAlign w:val="center"/>
          </w:tcPr>
          <w:p w14:paraId="26CC8FF5" w14:textId="77777777" w:rsidR="00771EA2" w:rsidRPr="00F10975" w:rsidRDefault="00771EA2" w:rsidP="001F5644">
            <w:pPr>
              <w:ind w:left="23"/>
              <w:rPr>
                <w:rFonts w:eastAsia="華康中黑體"/>
                <w:bCs/>
                <w:szCs w:val="24"/>
                <w:lang w:val="en-US"/>
              </w:rPr>
            </w:pPr>
          </w:p>
        </w:tc>
        <w:tc>
          <w:tcPr>
            <w:tcW w:w="2409" w:type="dxa"/>
            <w:vMerge/>
            <w:tcBorders>
              <w:left w:val="single" w:sz="4" w:space="0" w:color="auto"/>
              <w:bottom w:val="single" w:sz="4" w:space="0" w:color="auto"/>
              <w:right w:val="single" w:sz="4" w:space="0" w:color="auto"/>
            </w:tcBorders>
            <w:shd w:val="clear" w:color="auto" w:fill="FFFF99"/>
            <w:vAlign w:val="center"/>
          </w:tcPr>
          <w:p w14:paraId="10BB6D11" w14:textId="77777777" w:rsidR="00771EA2" w:rsidRPr="00A64363" w:rsidRDefault="00771EA2" w:rsidP="001F5644">
            <w:pPr>
              <w:ind w:left="23"/>
              <w:jc w:val="center"/>
              <w:rPr>
                <w:rFonts w:eastAsia="華康中黑體"/>
                <w:b/>
                <w:bCs/>
                <w:szCs w:val="24"/>
                <w:lang w:val="en-US"/>
              </w:rPr>
            </w:pPr>
          </w:p>
        </w:tc>
        <w:tc>
          <w:tcPr>
            <w:tcW w:w="2835" w:type="dxa"/>
            <w:vMerge/>
            <w:tcBorders>
              <w:left w:val="single" w:sz="4" w:space="0" w:color="auto"/>
              <w:bottom w:val="single" w:sz="4" w:space="0" w:color="auto"/>
              <w:right w:val="single" w:sz="4" w:space="0" w:color="auto"/>
            </w:tcBorders>
            <w:shd w:val="clear" w:color="auto" w:fill="FFFF99"/>
            <w:vAlign w:val="center"/>
          </w:tcPr>
          <w:p w14:paraId="0153EE76" w14:textId="77777777" w:rsidR="00771EA2" w:rsidRDefault="00771EA2" w:rsidP="001F5644">
            <w:pPr>
              <w:ind w:left="23"/>
              <w:jc w:val="center"/>
              <w:rPr>
                <w:rFonts w:eastAsia="華康中黑體"/>
                <w:b/>
                <w:bCs/>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0BEFCAB6" w14:textId="77777777" w:rsidR="00771EA2" w:rsidRDefault="00771EA2" w:rsidP="00771EA2">
            <w:pPr>
              <w:ind w:left="23"/>
              <w:jc w:val="center"/>
              <w:rPr>
                <w:rFonts w:eastAsia="華康中黑體"/>
                <w:b/>
                <w:bCs/>
                <w:szCs w:val="24"/>
                <w:lang w:val="en-US"/>
              </w:rPr>
            </w:pPr>
            <w:r>
              <w:rPr>
                <w:rFonts w:eastAsia="華康中黑體" w:hint="eastAsia"/>
                <w:b/>
                <w:bCs/>
                <w:szCs w:val="24"/>
                <w:lang w:val="en-US"/>
              </w:rPr>
              <w:t>主題</w:t>
            </w:r>
            <w:r w:rsidR="00C74D2E">
              <w:rPr>
                <w:rFonts w:eastAsia="華康中黑體" w:hint="eastAsia"/>
                <w:b/>
                <w:bCs/>
                <w:szCs w:val="24"/>
                <w:lang w:val="en-US"/>
              </w:rPr>
              <w:t>*</w:t>
            </w:r>
          </w:p>
          <w:p w14:paraId="0940512F" w14:textId="77777777" w:rsidR="00771EA2" w:rsidRDefault="00771EA2" w:rsidP="00771EA2">
            <w:pPr>
              <w:ind w:left="23"/>
              <w:jc w:val="center"/>
              <w:rPr>
                <w:rFonts w:eastAsia="華康中黑體"/>
                <w:b/>
                <w:bCs/>
                <w:szCs w:val="24"/>
                <w:lang w:val="en-US"/>
              </w:rPr>
            </w:pPr>
            <w:r>
              <w:rPr>
                <w:rFonts w:eastAsia="華康中黑體" w:hint="eastAsia"/>
                <w:b/>
                <w:bCs/>
                <w:szCs w:val="24"/>
                <w:lang w:val="en-US"/>
              </w:rPr>
              <w:t>Theme</w:t>
            </w:r>
            <w:r w:rsidR="00C74D2E">
              <w:rPr>
                <w:rFonts w:eastAsia="華康中黑體" w:hint="eastAsia"/>
                <w:b/>
                <w:bCs/>
                <w:szCs w:val="24"/>
                <w:lang w:val="en-US"/>
              </w:rPr>
              <w:t>*</w:t>
            </w:r>
          </w:p>
        </w:tc>
        <w:tc>
          <w:tcPr>
            <w:tcW w:w="1135" w:type="dxa"/>
            <w:tcBorders>
              <w:top w:val="single" w:sz="4" w:space="0" w:color="auto"/>
              <w:left w:val="single" w:sz="4" w:space="0" w:color="auto"/>
              <w:bottom w:val="single" w:sz="4" w:space="0" w:color="auto"/>
              <w:right w:val="single" w:sz="4" w:space="0" w:color="auto"/>
            </w:tcBorders>
            <w:shd w:val="clear" w:color="auto" w:fill="FFFF99"/>
            <w:vAlign w:val="center"/>
          </w:tcPr>
          <w:p w14:paraId="0377255F" w14:textId="77777777" w:rsidR="00771EA2" w:rsidRDefault="00771EA2" w:rsidP="00771EA2">
            <w:pPr>
              <w:ind w:left="23"/>
              <w:jc w:val="center"/>
              <w:rPr>
                <w:rFonts w:eastAsia="華康中黑體"/>
                <w:b/>
                <w:bCs/>
                <w:szCs w:val="24"/>
                <w:lang w:val="en-US"/>
              </w:rPr>
            </w:pPr>
            <w:r>
              <w:rPr>
                <w:rFonts w:eastAsia="華康中黑體" w:hint="eastAsia"/>
                <w:b/>
                <w:bCs/>
                <w:szCs w:val="24"/>
                <w:lang w:val="en-US"/>
              </w:rPr>
              <w:t>形式</w:t>
            </w:r>
          </w:p>
          <w:p w14:paraId="0CE16C91" w14:textId="77777777" w:rsidR="00771EA2" w:rsidRDefault="00771EA2" w:rsidP="00771EA2">
            <w:pPr>
              <w:ind w:left="23"/>
              <w:jc w:val="center"/>
              <w:rPr>
                <w:rFonts w:eastAsia="華康中黑體"/>
                <w:b/>
                <w:bCs/>
                <w:szCs w:val="24"/>
                <w:lang w:val="en-US"/>
              </w:rPr>
            </w:pPr>
            <w:r>
              <w:rPr>
                <w:rFonts w:eastAsia="華康中黑體" w:hint="eastAsia"/>
                <w:b/>
                <w:bCs/>
                <w:szCs w:val="24"/>
                <w:lang w:val="en-US"/>
              </w:rPr>
              <w:t>Means</w:t>
            </w:r>
          </w:p>
        </w:tc>
        <w:tc>
          <w:tcPr>
            <w:tcW w:w="1524" w:type="dxa"/>
            <w:vMerge/>
            <w:tcBorders>
              <w:left w:val="single" w:sz="4" w:space="0" w:color="auto"/>
              <w:bottom w:val="single" w:sz="4" w:space="0" w:color="auto"/>
              <w:right w:val="single" w:sz="4" w:space="0" w:color="auto"/>
            </w:tcBorders>
            <w:shd w:val="clear" w:color="auto" w:fill="FFFF99"/>
            <w:vAlign w:val="center"/>
          </w:tcPr>
          <w:p w14:paraId="3F0EB79A" w14:textId="77777777" w:rsidR="00771EA2" w:rsidRPr="00A64363" w:rsidRDefault="00771EA2" w:rsidP="00C269B9">
            <w:pPr>
              <w:ind w:left="23"/>
              <w:jc w:val="center"/>
              <w:rPr>
                <w:rFonts w:eastAsia="華康中黑體"/>
                <w:b/>
                <w:bCs/>
                <w:szCs w:val="24"/>
                <w:lang w:val="en-US"/>
              </w:rPr>
            </w:pPr>
          </w:p>
        </w:tc>
        <w:tc>
          <w:tcPr>
            <w:tcW w:w="1310" w:type="dxa"/>
            <w:vMerge/>
            <w:tcBorders>
              <w:left w:val="single" w:sz="4" w:space="0" w:color="auto"/>
              <w:bottom w:val="single" w:sz="4" w:space="0" w:color="auto"/>
              <w:right w:val="single" w:sz="4" w:space="0" w:color="auto"/>
            </w:tcBorders>
            <w:shd w:val="clear" w:color="auto" w:fill="FFFF99"/>
            <w:vAlign w:val="center"/>
          </w:tcPr>
          <w:p w14:paraId="32A664A0" w14:textId="77777777" w:rsidR="00771EA2" w:rsidRPr="00A64363" w:rsidRDefault="00771EA2" w:rsidP="001F5644">
            <w:pPr>
              <w:ind w:left="-162" w:right="-155"/>
              <w:jc w:val="center"/>
              <w:rPr>
                <w:rFonts w:eastAsia="華康中黑體"/>
                <w:b/>
                <w:bCs/>
                <w:szCs w:val="24"/>
                <w:lang w:val="en-US"/>
              </w:rPr>
            </w:pPr>
          </w:p>
        </w:tc>
      </w:tr>
      <w:tr w:rsidR="00D74D10" w:rsidRPr="00F10975" w14:paraId="70C6B753" w14:textId="77777777" w:rsidTr="00021726">
        <w:trPr>
          <w:trHeight w:val="481"/>
        </w:trPr>
        <w:tc>
          <w:tcPr>
            <w:tcW w:w="107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8AD2D3" w14:textId="77777777" w:rsidR="00D74D10" w:rsidRPr="00A64363" w:rsidRDefault="00D74D10" w:rsidP="00021726">
            <w:pPr>
              <w:ind w:left="34" w:right="-155"/>
              <w:rPr>
                <w:rFonts w:eastAsia="華康中黑體"/>
                <w:b/>
                <w:bCs/>
                <w:szCs w:val="24"/>
                <w:lang w:val="en-US"/>
              </w:rPr>
            </w:pPr>
            <w:r w:rsidRPr="001840C5">
              <w:rPr>
                <w:rFonts w:eastAsia="華康中黑體"/>
                <w:bCs/>
                <w:i/>
                <w:szCs w:val="24"/>
                <w:lang w:val="en-US"/>
              </w:rPr>
              <w:t>例</w:t>
            </w:r>
            <w:r w:rsidRPr="001840C5">
              <w:rPr>
                <w:rFonts w:eastAsia="華康中黑體" w:hint="eastAsia"/>
                <w:bCs/>
                <w:i/>
                <w:szCs w:val="24"/>
                <w:lang w:val="en-US"/>
              </w:rPr>
              <w:t>子請參閱附件。</w:t>
            </w:r>
            <w:r>
              <w:rPr>
                <w:rFonts w:eastAsia="華康中黑體" w:hint="eastAsia"/>
                <w:bCs/>
                <w:i/>
                <w:szCs w:val="24"/>
                <w:lang w:val="en-US"/>
              </w:rPr>
              <w:t xml:space="preserve">   </w:t>
            </w:r>
            <w:r w:rsidRPr="001840C5">
              <w:rPr>
                <w:rFonts w:eastAsia="華康中黑體" w:hint="eastAsia"/>
                <w:bCs/>
                <w:i/>
                <w:szCs w:val="24"/>
                <w:lang w:val="en-US"/>
              </w:rPr>
              <w:t>Please refer to Annex for examples</w:t>
            </w:r>
            <w:r>
              <w:rPr>
                <w:rFonts w:eastAsia="華康中黑體" w:hint="eastAsia"/>
                <w:bCs/>
                <w:i/>
                <w:szCs w:val="24"/>
                <w:lang w:val="en-US"/>
              </w:rPr>
              <w:t>.</w:t>
            </w:r>
          </w:p>
        </w:tc>
      </w:tr>
      <w:tr w:rsidR="00771EA2" w:rsidRPr="00F10975" w14:paraId="232944BB" w14:textId="77777777" w:rsidTr="0050442B">
        <w:trPr>
          <w:cantSplit/>
          <w:trHeight w:val="170"/>
        </w:trPr>
        <w:tc>
          <w:tcPr>
            <w:tcW w:w="426" w:type="dxa"/>
            <w:tcBorders>
              <w:top w:val="single" w:sz="4" w:space="0" w:color="auto"/>
              <w:left w:val="single" w:sz="4" w:space="0" w:color="auto"/>
              <w:bottom w:val="single" w:sz="4" w:space="0" w:color="auto"/>
              <w:right w:val="single" w:sz="4" w:space="0" w:color="auto"/>
            </w:tcBorders>
            <w:vAlign w:val="center"/>
          </w:tcPr>
          <w:p w14:paraId="1273E0B8" w14:textId="77777777" w:rsidR="00771EA2" w:rsidRDefault="00771EA2" w:rsidP="001F5644">
            <w:pPr>
              <w:jc w:val="center"/>
              <w:rPr>
                <w:rFonts w:eastAsia="華康中黑體"/>
                <w:bCs/>
                <w:szCs w:val="24"/>
                <w:lang w:val="en-US"/>
              </w:rPr>
            </w:pPr>
            <w:r>
              <w:rPr>
                <w:rFonts w:eastAsia="華康中黑體"/>
                <w:bCs/>
                <w:szCs w:val="24"/>
                <w:lang w:val="en-US"/>
              </w:rPr>
              <w:t>1</w:t>
            </w:r>
          </w:p>
        </w:tc>
        <w:tc>
          <w:tcPr>
            <w:tcW w:w="2409" w:type="dxa"/>
            <w:tcBorders>
              <w:top w:val="single" w:sz="4" w:space="0" w:color="auto"/>
              <w:left w:val="single" w:sz="4" w:space="0" w:color="auto"/>
              <w:bottom w:val="single" w:sz="4" w:space="0" w:color="auto"/>
              <w:right w:val="single" w:sz="4" w:space="0" w:color="auto"/>
            </w:tcBorders>
            <w:vAlign w:val="center"/>
          </w:tcPr>
          <w:p w14:paraId="0280A62C" w14:textId="77777777" w:rsidR="00771EA2" w:rsidRDefault="00771EA2" w:rsidP="001F5644">
            <w:pPr>
              <w:adjustRightInd w:val="0"/>
              <w:snapToGrid w:val="0"/>
              <w:spacing w:line="240" w:lineRule="atLeast"/>
              <w:ind w:left="23"/>
              <w:rPr>
                <w:rFonts w:eastAsia="華康中黑體"/>
                <w:bCs/>
                <w:szCs w:val="24"/>
                <w:lang w:val="en-US"/>
              </w:rPr>
            </w:pPr>
          </w:p>
          <w:p w14:paraId="1C73A9B9" w14:textId="77777777" w:rsidR="00740A4C" w:rsidRDefault="00740A4C" w:rsidP="001F5644">
            <w:pPr>
              <w:adjustRightInd w:val="0"/>
              <w:snapToGrid w:val="0"/>
              <w:spacing w:line="240" w:lineRule="atLeast"/>
              <w:ind w:left="23"/>
              <w:rPr>
                <w:rFonts w:eastAsia="華康中黑體"/>
                <w:bCs/>
                <w:szCs w:val="24"/>
                <w:lang w:val="en-US"/>
              </w:rPr>
            </w:pPr>
          </w:p>
          <w:p w14:paraId="1C42D97B" w14:textId="77777777" w:rsidR="00740A4C" w:rsidRDefault="00740A4C" w:rsidP="001F5644">
            <w:pPr>
              <w:adjustRightInd w:val="0"/>
              <w:snapToGrid w:val="0"/>
              <w:spacing w:line="240" w:lineRule="atLeast"/>
              <w:ind w:left="23"/>
              <w:rPr>
                <w:rFonts w:eastAsia="華康中黑體"/>
                <w:bCs/>
                <w:szCs w:val="24"/>
                <w:lang w:val="en-US"/>
              </w:rPr>
            </w:pPr>
          </w:p>
          <w:p w14:paraId="4B9E01CC" w14:textId="77777777" w:rsidR="00771EA2" w:rsidRDefault="00771EA2" w:rsidP="001F5644">
            <w:pPr>
              <w:adjustRightInd w:val="0"/>
              <w:snapToGrid w:val="0"/>
              <w:spacing w:line="240" w:lineRule="atLeast"/>
              <w:ind w:left="23"/>
              <w:rPr>
                <w:rFonts w:eastAsia="華康中黑體"/>
                <w:bCs/>
                <w:szCs w:val="24"/>
                <w:lang w:val="en-US"/>
              </w:rPr>
            </w:pPr>
          </w:p>
          <w:p w14:paraId="07B7DF35" w14:textId="77777777" w:rsidR="00771EA2" w:rsidRPr="009157CE" w:rsidRDefault="00771EA2" w:rsidP="009A1985">
            <w:pPr>
              <w:adjustRightInd w:val="0"/>
              <w:snapToGrid w:val="0"/>
              <w:spacing w:line="240" w:lineRule="atLeast"/>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33FA9D8A" w14:textId="77777777" w:rsidR="00771EA2" w:rsidRPr="009157CE" w:rsidRDefault="00771EA2" w:rsidP="001F5644">
            <w:pPr>
              <w:adjustRightInd w:val="0"/>
              <w:snapToGrid w:val="0"/>
              <w:spacing w:line="240" w:lineRule="atLeast"/>
              <w:ind w:left="23"/>
              <w:rPr>
                <w:rFonts w:eastAsia="華康中黑體"/>
                <w:bCs/>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307A9432" w14:textId="77777777" w:rsidR="00771EA2" w:rsidRPr="009157CE" w:rsidRDefault="00771EA2" w:rsidP="001F5644">
            <w:pPr>
              <w:adjustRightInd w:val="0"/>
              <w:snapToGrid w:val="0"/>
              <w:spacing w:line="240" w:lineRule="atLeast"/>
              <w:ind w:left="23"/>
              <w:rPr>
                <w:rFonts w:eastAsia="華康中黑體"/>
                <w:bCs/>
                <w:szCs w:val="24"/>
                <w:lang w:val="en-US"/>
              </w:rPr>
            </w:pPr>
          </w:p>
          <w:p w14:paraId="69940C91" w14:textId="77777777" w:rsidR="00771EA2" w:rsidRPr="009157CE" w:rsidRDefault="00771EA2" w:rsidP="001F5644">
            <w:pPr>
              <w:adjustRightInd w:val="0"/>
              <w:snapToGrid w:val="0"/>
              <w:spacing w:line="240" w:lineRule="atLeast"/>
              <w:rPr>
                <w:rFonts w:eastAsia="華康中黑體"/>
                <w:bCs/>
                <w:szCs w:val="24"/>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FB2FEAC" w14:textId="77777777" w:rsidR="00771EA2" w:rsidRDefault="00771EA2">
            <w:pPr>
              <w:rPr>
                <w:rFonts w:eastAsia="華康中黑體"/>
                <w:bCs/>
                <w:szCs w:val="24"/>
                <w:lang w:val="en-US"/>
              </w:rPr>
            </w:pPr>
          </w:p>
          <w:p w14:paraId="40E1112F" w14:textId="77777777" w:rsidR="00771EA2" w:rsidRPr="009157CE" w:rsidRDefault="00771EA2" w:rsidP="00771EA2">
            <w:pPr>
              <w:adjustRightInd w:val="0"/>
              <w:snapToGrid w:val="0"/>
              <w:spacing w:line="240" w:lineRule="atLeast"/>
              <w:rPr>
                <w:rFonts w:eastAsia="華康中黑體"/>
                <w:bCs/>
                <w:szCs w:val="24"/>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155D05ED" w14:textId="77777777" w:rsidR="00771EA2" w:rsidRDefault="00771EA2">
            <w:pPr>
              <w:rPr>
                <w:rFonts w:eastAsia="華康中黑體"/>
                <w:bCs/>
                <w:szCs w:val="24"/>
                <w:lang w:val="en-US"/>
              </w:rPr>
            </w:pPr>
          </w:p>
          <w:p w14:paraId="2CB92460" w14:textId="77777777" w:rsidR="00771EA2" w:rsidRPr="009157CE" w:rsidRDefault="00771EA2" w:rsidP="00C269B9">
            <w:pPr>
              <w:adjustRightInd w:val="0"/>
              <w:snapToGrid w:val="0"/>
              <w:spacing w:line="240" w:lineRule="atLeast"/>
              <w:rPr>
                <w:rFonts w:eastAsia="華康中黑體"/>
                <w:bCs/>
                <w:szCs w:val="24"/>
                <w:lang w:val="en-US"/>
              </w:rPr>
            </w:pPr>
          </w:p>
        </w:tc>
        <w:tc>
          <w:tcPr>
            <w:tcW w:w="1310" w:type="dxa"/>
            <w:tcBorders>
              <w:top w:val="single" w:sz="4" w:space="0" w:color="auto"/>
              <w:left w:val="single" w:sz="4" w:space="0" w:color="auto"/>
              <w:bottom w:val="single" w:sz="4" w:space="0" w:color="auto"/>
              <w:right w:val="single" w:sz="4" w:space="0" w:color="auto"/>
            </w:tcBorders>
            <w:vAlign w:val="center"/>
          </w:tcPr>
          <w:p w14:paraId="55B53118" w14:textId="77777777" w:rsidR="00771EA2" w:rsidRPr="009157CE" w:rsidRDefault="00771EA2" w:rsidP="001F5644">
            <w:pPr>
              <w:adjustRightInd w:val="0"/>
              <w:snapToGrid w:val="0"/>
              <w:spacing w:line="240" w:lineRule="atLeast"/>
              <w:jc w:val="center"/>
              <w:rPr>
                <w:rFonts w:eastAsia="華康中黑體"/>
                <w:bCs/>
                <w:szCs w:val="24"/>
                <w:lang w:val="en-US"/>
              </w:rPr>
            </w:pPr>
          </w:p>
        </w:tc>
      </w:tr>
      <w:tr w:rsidR="00771EA2" w:rsidRPr="00F10975" w14:paraId="395615C4" w14:textId="77777777" w:rsidTr="0050442B">
        <w:trPr>
          <w:cantSplit/>
          <w:trHeight w:val="170"/>
        </w:trPr>
        <w:tc>
          <w:tcPr>
            <w:tcW w:w="426" w:type="dxa"/>
            <w:tcBorders>
              <w:top w:val="single" w:sz="4" w:space="0" w:color="auto"/>
              <w:left w:val="single" w:sz="4" w:space="0" w:color="auto"/>
              <w:bottom w:val="single" w:sz="4" w:space="0" w:color="auto"/>
              <w:right w:val="single" w:sz="4" w:space="0" w:color="auto"/>
            </w:tcBorders>
            <w:vAlign w:val="center"/>
          </w:tcPr>
          <w:p w14:paraId="013E79B4" w14:textId="77777777" w:rsidR="00771EA2" w:rsidRPr="00F10975" w:rsidRDefault="00771EA2" w:rsidP="001F5644">
            <w:pPr>
              <w:jc w:val="center"/>
              <w:rPr>
                <w:rFonts w:eastAsia="華康中黑體"/>
                <w:bCs/>
                <w:szCs w:val="24"/>
                <w:lang w:val="en-US"/>
              </w:rPr>
            </w:pPr>
            <w:r w:rsidRPr="00F10975">
              <w:rPr>
                <w:rFonts w:eastAsia="華康中黑體"/>
                <w:bCs/>
                <w:szCs w:val="24"/>
                <w:lang w:val="en-US"/>
              </w:rPr>
              <w:t>2</w:t>
            </w:r>
          </w:p>
        </w:tc>
        <w:tc>
          <w:tcPr>
            <w:tcW w:w="2409" w:type="dxa"/>
            <w:tcBorders>
              <w:top w:val="single" w:sz="4" w:space="0" w:color="auto"/>
              <w:left w:val="single" w:sz="4" w:space="0" w:color="auto"/>
              <w:bottom w:val="single" w:sz="4" w:space="0" w:color="auto"/>
              <w:right w:val="single" w:sz="4" w:space="0" w:color="auto"/>
            </w:tcBorders>
            <w:vAlign w:val="center"/>
          </w:tcPr>
          <w:p w14:paraId="54CF919B" w14:textId="77777777" w:rsidR="00771EA2" w:rsidRDefault="00771EA2" w:rsidP="001F5644">
            <w:pPr>
              <w:adjustRightInd w:val="0"/>
              <w:snapToGrid w:val="0"/>
              <w:spacing w:line="240" w:lineRule="atLeast"/>
              <w:ind w:left="23"/>
              <w:rPr>
                <w:rFonts w:eastAsia="華康中黑體"/>
                <w:bCs/>
                <w:szCs w:val="24"/>
                <w:lang w:val="en-US"/>
              </w:rPr>
            </w:pPr>
          </w:p>
          <w:p w14:paraId="3A11CF63" w14:textId="77777777" w:rsidR="00771EA2" w:rsidRDefault="00771EA2" w:rsidP="001F5644">
            <w:pPr>
              <w:adjustRightInd w:val="0"/>
              <w:snapToGrid w:val="0"/>
              <w:spacing w:line="240" w:lineRule="atLeast"/>
              <w:ind w:left="23"/>
              <w:rPr>
                <w:rFonts w:eastAsia="華康中黑體"/>
                <w:bCs/>
                <w:szCs w:val="24"/>
                <w:lang w:val="en-US"/>
              </w:rPr>
            </w:pPr>
          </w:p>
          <w:p w14:paraId="584DD35E" w14:textId="77777777" w:rsidR="00740A4C" w:rsidRDefault="00740A4C" w:rsidP="001F5644">
            <w:pPr>
              <w:adjustRightInd w:val="0"/>
              <w:snapToGrid w:val="0"/>
              <w:spacing w:line="240" w:lineRule="atLeast"/>
              <w:ind w:left="23"/>
              <w:rPr>
                <w:rFonts w:eastAsia="華康中黑體"/>
                <w:bCs/>
                <w:szCs w:val="24"/>
                <w:lang w:val="en-US"/>
              </w:rPr>
            </w:pPr>
          </w:p>
          <w:p w14:paraId="3CB2A526" w14:textId="77777777" w:rsidR="00740A4C" w:rsidRDefault="00740A4C" w:rsidP="001F5644">
            <w:pPr>
              <w:adjustRightInd w:val="0"/>
              <w:snapToGrid w:val="0"/>
              <w:spacing w:line="240" w:lineRule="atLeast"/>
              <w:ind w:left="23"/>
              <w:rPr>
                <w:rFonts w:eastAsia="華康中黑體"/>
                <w:bCs/>
                <w:szCs w:val="24"/>
                <w:lang w:val="en-US"/>
              </w:rPr>
            </w:pPr>
          </w:p>
          <w:p w14:paraId="2C768124" w14:textId="77777777" w:rsidR="00771EA2" w:rsidRPr="009157CE" w:rsidRDefault="00771EA2" w:rsidP="009A1985">
            <w:pPr>
              <w:adjustRightInd w:val="0"/>
              <w:snapToGrid w:val="0"/>
              <w:spacing w:line="240" w:lineRule="atLeast"/>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59450FDA" w14:textId="77777777" w:rsidR="00771EA2" w:rsidRPr="009157CE" w:rsidRDefault="00771EA2" w:rsidP="001F5644">
            <w:pPr>
              <w:adjustRightInd w:val="0"/>
              <w:snapToGrid w:val="0"/>
              <w:spacing w:line="240" w:lineRule="atLeast"/>
              <w:ind w:left="23"/>
              <w:rPr>
                <w:rFonts w:eastAsia="華康中黑體"/>
                <w:bCs/>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7E0CDD" w14:textId="77777777" w:rsidR="00771EA2" w:rsidRPr="009157CE" w:rsidRDefault="00771EA2" w:rsidP="001F5644">
            <w:pPr>
              <w:adjustRightInd w:val="0"/>
              <w:snapToGrid w:val="0"/>
              <w:spacing w:line="240" w:lineRule="atLeast"/>
              <w:ind w:left="23"/>
              <w:rPr>
                <w:rFonts w:eastAsia="華康中黑體"/>
                <w:bCs/>
                <w:szCs w:val="24"/>
                <w:lang w:val="en-US"/>
              </w:rPr>
            </w:pPr>
          </w:p>
          <w:p w14:paraId="03C05EFE" w14:textId="77777777" w:rsidR="00771EA2" w:rsidRPr="009157CE" w:rsidRDefault="00771EA2" w:rsidP="001F5644">
            <w:pPr>
              <w:adjustRightInd w:val="0"/>
              <w:snapToGrid w:val="0"/>
              <w:spacing w:line="240" w:lineRule="atLeast"/>
              <w:rPr>
                <w:rFonts w:eastAsia="華康中黑體"/>
                <w:bCs/>
                <w:szCs w:val="24"/>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608EE8C" w14:textId="77777777" w:rsidR="00771EA2" w:rsidRDefault="00771EA2">
            <w:pPr>
              <w:rPr>
                <w:rFonts w:eastAsia="華康中黑體"/>
                <w:bCs/>
                <w:szCs w:val="24"/>
                <w:lang w:val="en-US"/>
              </w:rPr>
            </w:pPr>
          </w:p>
          <w:p w14:paraId="1FB43426" w14:textId="77777777" w:rsidR="00771EA2" w:rsidRPr="009157CE" w:rsidRDefault="00771EA2" w:rsidP="00771EA2">
            <w:pPr>
              <w:adjustRightInd w:val="0"/>
              <w:snapToGrid w:val="0"/>
              <w:spacing w:line="240" w:lineRule="atLeast"/>
              <w:rPr>
                <w:rFonts w:eastAsia="華康中黑體"/>
                <w:bCs/>
                <w:szCs w:val="24"/>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F414DA0" w14:textId="77777777" w:rsidR="00771EA2" w:rsidRDefault="00771EA2">
            <w:pPr>
              <w:rPr>
                <w:rFonts w:eastAsia="華康中黑體"/>
                <w:bCs/>
                <w:szCs w:val="24"/>
                <w:lang w:val="en-US"/>
              </w:rPr>
            </w:pPr>
          </w:p>
          <w:p w14:paraId="674BD953" w14:textId="77777777" w:rsidR="00771EA2" w:rsidRPr="009157CE" w:rsidRDefault="00771EA2" w:rsidP="00C269B9">
            <w:pPr>
              <w:adjustRightInd w:val="0"/>
              <w:snapToGrid w:val="0"/>
              <w:spacing w:line="240" w:lineRule="atLeast"/>
              <w:rPr>
                <w:rFonts w:eastAsia="華康中黑體"/>
                <w:bCs/>
                <w:szCs w:val="24"/>
                <w:lang w:val="en-US"/>
              </w:rPr>
            </w:pPr>
          </w:p>
        </w:tc>
        <w:tc>
          <w:tcPr>
            <w:tcW w:w="1310" w:type="dxa"/>
            <w:tcBorders>
              <w:top w:val="single" w:sz="4" w:space="0" w:color="auto"/>
              <w:left w:val="single" w:sz="4" w:space="0" w:color="auto"/>
              <w:bottom w:val="single" w:sz="4" w:space="0" w:color="auto"/>
              <w:right w:val="single" w:sz="4" w:space="0" w:color="auto"/>
            </w:tcBorders>
            <w:vAlign w:val="center"/>
          </w:tcPr>
          <w:p w14:paraId="63DD3C10" w14:textId="77777777" w:rsidR="00771EA2" w:rsidRPr="009157CE" w:rsidRDefault="00771EA2" w:rsidP="001F5644">
            <w:pPr>
              <w:adjustRightInd w:val="0"/>
              <w:snapToGrid w:val="0"/>
              <w:spacing w:line="240" w:lineRule="atLeast"/>
              <w:jc w:val="center"/>
              <w:rPr>
                <w:rFonts w:eastAsia="華康中黑體"/>
                <w:bCs/>
                <w:szCs w:val="24"/>
                <w:lang w:val="en-US"/>
              </w:rPr>
            </w:pPr>
          </w:p>
        </w:tc>
      </w:tr>
      <w:tr w:rsidR="00771EA2" w:rsidRPr="00F10975" w14:paraId="007E0C35" w14:textId="77777777" w:rsidTr="0050442B">
        <w:trPr>
          <w:cantSplit/>
          <w:trHeight w:val="170"/>
        </w:trPr>
        <w:tc>
          <w:tcPr>
            <w:tcW w:w="426" w:type="dxa"/>
            <w:tcBorders>
              <w:top w:val="single" w:sz="4" w:space="0" w:color="auto"/>
              <w:left w:val="single" w:sz="4" w:space="0" w:color="auto"/>
              <w:bottom w:val="single" w:sz="4" w:space="0" w:color="auto"/>
              <w:right w:val="single" w:sz="4" w:space="0" w:color="auto"/>
            </w:tcBorders>
            <w:vAlign w:val="center"/>
          </w:tcPr>
          <w:p w14:paraId="368DE5E2" w14:textId="77777777" w:rsidR="00771EA2" w:rsidRPr="00F10975" w:rsidRDefault="00771EA2" w:rsidP="001F5644">
            <w:pPr>
              <w:jc w:val="center"/>
              <w:rPr>
                <w:rFonts w:eastAsia="華康中黑體"/>
                <w:bCs/>
                <w:szCs w:val="24"/>
                <w:lang w:val="en-US"/>
              </w:rPr>
            </w:pPr>
            <w:r w:rsidRPr="00F10975">
              <w:rPr>
                <w:rFonts w:eastAsia="華康中黑體"/>
                <w:bCs/>
                <w:szCs w:val="24"/>
                <w:lang w:val="en-US"/>
              </w:rPr>
              <w:t>3</w:t>
            </w:r>
          </w:p>
        </w:tc>
        <w:tc>
          <w:tcPr>
            <w:tcW w:w="2409" w:type="dxa"/>
            <w:tcBorders>
              <w:top w:val="single" w:sz="4" w:space="0" w:color="auto"/>
              <w:left w:val="single" w:sz="4" w:space="0" w:color="auto"/>
              <w:bottom w:val="single" w:sz="4" w:space="0" w:color="auto"/>
              <w:right w:val="single" w:sz="4" w:space="0" w:color="auto"/>
            </w:tcBorders>
            <w:vAlign w:val="center"/>
          </w:tcPr>
          <w:p w14:paraId="7CB8D53B" w14:textId="77777777" w:rsidR="00771EA2" w:rsidRDefault="00771EA2" w:rsidP="001F5644">
            <w:pPr>
              <w:adjustRightInd w:val="0"/>
              <w:snapToGrid w:val="0"/>
              <w:spacing w:line="240" w:lineRule="atLeast"/>
              <w:ind w:left="23"/>
              <w:rPr>
                <w:rFonts w:eastAsia="華康中黑體"/>
                <w:bCs/>
                <w:szCs w:val="24"/>
                <w:lang w:val="en-US"/>
              </w:rPr>
            </w:pPr>
          </w:p>
          <w:p w14:paraId="59D9393C" w14:textId="77777777" w:rsidR="00771EA2" w:rsidRDefault="00771EA2" w:rsidP="009A1985">
            <w:pPr>
              <w:adjustRightInd w:val="0"/>
              <w:snapToGrid w:val="0"/>
              <w:spacing w:line="240" w:lineRule="atLeast"/>
              <w:rPr>
                <w:rFonts w:eastAsia="華康中黑體"/>
                <w:bCs/>
                <w:szCs w:val="24"/>
                <w:lang w:val="en-US"/>
              </w:rPr>
            </w:pPr>
          </w:p>
          <w:p w14:paraId="7D7595EC" w14:textId="77777777" w:rsidR="00740A4C" w:rsidRDefault="00740A4C" w:rsidP="009A1985">
            <w:pPr>
              <w:adjustRightInd w:val="0"/>
              <w:snapToGrid w:val="0"/>
              <w:spacing w:line="240" w:lineRule="atLeast"/>
              <w:rPr>
                <w:rFonts w:eastAsia="華康中黑體"/>
                <w:bCs/>
                <w:szCs w:val="24"/>
                <w:lang w:val="en-US"/>
              </w:rPr>
            </w:pPr>
          </w:p>
          <w:p w14:paraId="23058ADA" w14:textId="77777777" w:rsidR="00740A4C" w:rsidRDefault="00740A4C" w:rsidP="009A1985">
            <w:pPr>
              <w:adjustRightInd w:val="0"/>
              <w:snapToGrid w:val="0"/>
              <w:spacing w:line="240" w:lineRule="atLeast"/>
              <w:rPr>
                <w:rFonts w:eastAsia="華康中黑體"/>
                <w:bCs/>
                <w:szCs w:val="24"/>
                <w:lang w:val="en-US"/>
              </w:rPr>
            </w:pPr>
          </w:p>
          <w:p w14:paraId="26AC9A73" w14:textId="77777777" w:rsidR="00771EA2" w:rsidRPr="009157CE" w:rsidRDefault="00771EA2" w:rsidP="001F5644">
            <w:pPr>
              <w:adjustRightInd w:val="0"/>
              <w:snapToGrid w:val="0"/>
              <w:spacing w:line="240" w:lineRule="atLeast"/>
              <w:ind w:left="23"/>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46ADEBAB" w14:textId="77777777" w:rsidR="00771EA2" w:rsidRPr="009157CE" w:rsidRDefault="00771EA2" w:rsidP="001F5644">
            <w:pPr>
              <w:adjustRightInd w:val="0"/>
              <w:snapToGrid w:val="0"/>
              <w:spacing w:line="240" w:lineRule="atLeast"/>
              <w:ind w:left="23"/>
              <w:rPr>
                <w:rFonts w:eastAsia="華康中黑體"/>
                <w:bCs/>
                <w:szCs w:val="24"/>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1936DA50" w14:textId="77777777" w:rsidR="00771EA2" w:rsidRPr="009157CE" w:rsidRDefault="00771EA2" w:rsidP="001F5644">
            <w:pPr>
              <w:adjustRightInd w:val="0"/>
              <w:snapToGrid w:val="0"/>
              <w:spacing w:line="240" w:lineRule="atLeast"/>
              <w:ind w:left="23"/>
              <w:rPr>
                <w:rFonts w:eastAsia="華康中黑體"/>
                <w:bCs/>
                <w:szCs w:val="24"/>
                <w:lang w:val="en-US"/>
              </w:rPr>
            </w:pPr>
          </w:p>
          <w:p w14:paraId="6861E4B6" w14:textId="77777777" w:rsidR="00771EA2" w:rsidRPr="009157CE" w:rsidRDefault="00771EA2" w:rsidP="001F5644">
            <w:pPr>
              <w:adjustRightInd w:val="0"/>
              <w:snapToGrid w:val="0"/>
              <w:spacing w:line="240" w:lineRule="atLeast"/>
              <w:rPr>
                <w:rFonts w:eastAsia="華康中黑體"/>
                <w:bCs/>
                <w:szCs w:val="24"/>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E8FF60F" w14:textId="77777777" w:rsidR="00771EA2" w:rsidRDefault="00771EA2">
            <w:pPr>
              <w:rPr>
                <w:rFonts w:eastAsia="華康中黑體"/>
                <w:bCs/>
                <w:szCs w:val="24"/>
                <w:lang w:val="en-US"/>
              </w:rPr>
            </w:pPr>
          </w:p>
          <w:p w14:paraId="43DF4C0E" w14:textId="77777777" w:rsidR="00771EA2" w:rsidRPr="009157CE" w:rsidRDefault="00771EA2" w:rsidP="00771EA2">
            <w:pPr>
              <w:adjustRightInd w:val="0"/>
              <w:snapToGrid w:val="0"/>
              <w:spacing w:line="240" w:lineRule="atLeast"/>
              <w:rPr>
                <w:rFonts w:eastAsia="華康中黑體"/>
                <w:bCs/>
                <w:szCs w:val="24"/>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8758E2C" w14:textId="77777777" w:rsidR="00771EA2" w:rsidRDefault="00771EA2">
            <w:pPr>
              <w:rPr>
                <w:rFonts w:eastAsia="華康中黑體"/>
                <w:bCs/>
                <w:szCs w:val="24"/>
                <w:lang w:val="en-US"/>
              </w:rPr>
            </w:pPr>
          </w:p>
          <w:p w14:paraId="00DC2D11" w14:textId="77777777" w:rsidR="00771EA2" w:rsidRPr="009157CE" w:rsidRDefault="00771EA2" w:rsidP="00C269B9">
            <w:pPr>
              <w:adjustRightInd w:val="0"/>
              <w:snapToGrid w:val="0"/>
              <w:spacing w:line="240" w:lineRule="atLeast"/>
              <w:rPr>
                <w:rFonts w:eastAsia="華康中黑體"/>
                <w:bCs/>
                <w:szCs w:val="24"/>
                <w:lang w:val="en-US"/>
              </w:rPr>
            </w:pPr>
          </w:p>
        </w:tc>
        <w:tc>
          <w:tcPr>
            <w:tcW w:w="1310" w:type="dxa"/>
            <w:tcBorders>
              <w:top w:val="single" w:sz="4" w:space="0" w:color="auto"/>
              <w:left w:val="single" w:sz="4" w:space="0" w:color="auto"/>
              <w:bottom w:val="single" w:sz="4" w:space="0" w:color="auto"/>
              <w:right w:val="single" w:sz="4" w:space="0" w:color="auto"/>
            </w:tcBorders>
            <w:vAlign w:val="center"/>
          </w:tcPr>
          <w:p w14:paraId="19B99B0D" w14:textId="77777777" w:rsidR="00771EA2" w:rsidRPr="009157CE" w:rsidRDefault="00771EA2" w:rsidP="001F5644">
            <w:pPr>
              <w:adjustRightInd w:val="0"/>
              <w:snapToGrid w:val="0"/>
              <w:spacing w:line="240" w:lineRule="atLeast"/>
              <w:jc w:val="center"/>
              <w:rPr>
                <w:rFonts w:eastAsia="華康中黑體"/>
                <w:bCs/>
                <w:szCs w:val="24"/>
                <w:lang w:val="en-US"/>
              </w:rPr>
            </w:pPr>
          </w:p>
        </w:tc>
      </w:tr>
      <w:tr w:rsidR="00447FD5" w:rsidRPr="00F10975" w14:paraId="50F895A3" w14:textId="77777777" w:rsidTr="009A1985">
        <w:trPr>
          <w:cantSplit/>
          <w:trHeight w:val="560"/>
        </w:trPr>
        <w:tc>
          <w:tcPr>
            <w:tcW w:w="9463" w:type="dxa"/>
            <w:gridSpan w:val="6"/>
            <w:tcBorders>
              <w:top w:val="single" w:sz="4" w:space="0" w:color="auto"/>
              <w:left w:val="single" w:sz="4" w:space="0" w:color="auto"/>
              <w:bottom w:val="single" w:sz="4" w:space="0" w:color="auto"/>
              <w:right w:val="single" w:sz="4" w:space="0" w:color="auto"/>
            </w:tcBorders>
            <w:vAlign w:val="center"/>
          </w:tcPr>
          <w:p w14:paraId="7EA6FAFE" w14:textId="77777777" w:rsidR="001840C5" w:rsidRPr="00C411B1" w:rsidRDefault="00433058" w:rsidP="00433058">
            <w:pPr>
              <w:ind w:right="34"/>
              <w:jc w:val="right"/>
              <w:rPr>
                <w:rFonts w:eastAsia="華康中黑體"/>
                <w:b/>
                <w:bCs/>
                <w:szCs w:val="24"/>
                <w:lang w:val="en-US"/>
              </w:rPr>
            </w:pPr>
            <w:r w:rsidRPr="00433058">
              <w:rPr>
                <w:rFonts w:eastAsia="華康中黑體" w:hint="eastAsia"/>
                <w:b/>
                <w:bCs/>
                <w:szCs w:val="24"/>
                <w:lang w:val="en-US"/>
              </w:rPr>
              <w:t>財政預算總計</w:t>
            </w:r>
            <w:r w:rsidR="001840C5" w:rsidRPr="00C411B1">
              <w:rPr>
                <w:rFonts w:eastAsia="華康中黑體" w:hint="eastAsia"/>
                <w:b/>
                <w:bCs/>
                <w:szCs w:val="24"/>
                <w:lang w:val="en-US"/>
              </w:rPr>
              <w:t>Budget Total</w:t>
            </w:r>
            <w:r w:rsidR="001840C5">
              <w:rPr>
                <w:rFonts w:eastAsia="華康中黑體" w:hint="eastAsia"/>
                <w:b/>
                <w:bCs/>
                <w:szCs w:val="24"/>
                <w:lang w:val="en-US"/>
              </w:rPr>
              <w:t>：</w:t>
            </w:r>
          </w:p>
        </w:tc>
        <w:tc>
          <w:tcPr>
            <w:tcW w:w="1310" w:type="dxa"/>
            <w:tcBorders>
              <w:top w:val="single" w:sz="4" w:space="0" w:color="auto"/>
              <w:left w:val="single" w:sz="4" w:space="0" w:color="auto"/>
              <w:bottom w:val="single" w:sz="4" w:space="0" w:color="auto"/>
              <w:right w:val="single" w:sz="4" w:space="0" w:color="auto"/>
            </w:tcBorders>
            <w:vAlign w:val="center"/>
          </w:tcPr>
          <w:p w14:paraId="66F7F17F" w14:textId="77777777" w:rsidR="001840C5" w:rsidRPr="00433058" w:rsidRDefault="001840C5" w:rsidP="001F5644">
            <w:pPr>
              <w:jc w:val="center"/>
              <w:rPr>
                <w:rFonts w:eastAsia="華康中黑體"/>
                <w:bCs/>
                <w:szCs w:val="24"/>
                <w:lang w:val="en-US"/>
              </w:rPr>
            </w:pPr>
          </w:p>
        </w:tc>
      </w:tr>
    </w:tbl>
    <w:p w14:paraId="6B917BC2" w14:textId="77777777" w:rsidR="00F449E3" w:rsidRPr="00257E82" w:rsidRDefault="00F449E3" w:rsidP="00F449E3">
      <w:pPr>
        <w:ind w:left="23"/>
        <w:rPr>
          <w:rFonts w:eastAsia="華康中黑體"/>
          <w:b/>
          <w:bCs/>
          <w:szCs w:val="24"/>
          <w:lang w:val="en-US"/>
        </w:rPr>
      </w:pPr>
      <w:r w:rsidRPr="00257E82">
        <w:rPr>
          <w:rFonts w:eastAsia="華康中黑體"/>
          <w:b/>
          <w:bCs/>
          <w:szCs w:val="24"/>
          <w:lang w:val="en-US"/>
        </w:rPr>
        <w:t>*</w:t>
      </w:r>
      <w:r w:rsidRPr="00257E82">
        <w:rPr>
          <w:rFonts w:eastAsia="華康中黑體" w:hint="eastAsia"/>
          <w:b/>
          <w:bCs/>
          <w:szCs w:val="24"/>
          <w:lang w:val="en-US"/>
        </w:rPr>
        <w:t>禁毒主題</w:t>
      </w:r>
      <w:r w:rsidRPr="00257E82">
        <w:rPr>
          <w:rFonts w:eastAsia="華康中黑體"/>
          <w:b/>
          <w:bCs/>
          <w:szCs w:val="24"/>
          <w:lang w:val="en-US"/>
        </w:rPr>
        <w:t xml:space="preserve">  Anti-drug </w:t>
      </w:r>
      <w:r w:rsidR="009859AF" w:rsidRPr="00257E82">
        <w:rPr>
          <w:rFonts w:eastAsia="華康中黑體"/>
          <w:b/>
          <w:bCs/>
          <w:szCs w:val="24"/>
          <w:lang w:val="en-US"/>
        </w:rPr>
        <w:t>Theme</w:t>
      </w:r>
      <w:r w:rsidRPr="00257E82">
        <w:rPr>
          <w:rFonts w:eastAsia="華康中黑體" w:hint="eastAsia"/>
          <w:b/>
          <w:bCs/>
          <w:szCs w:val="24"/>
          <w:lang w:val="en-US"/>
        </w:rPr>
        <w:t>［可選擇多於一項</w:t>
      </w:r>
      <w:r w:rsidRPr="00257E82">
        <w:rPr>
          <w:rFonts w:eastAsia="華康中黑體"/>
          <w:b/>
          <w:bCs/>
          <w:szCs w:val="24"/>
          <w:lang w:val="en-US"/>
        </w:rPr>
        <w:t xml:space="preserve"> M</w:t>
      </w:r>
      <w:r w:rsidR="00EB28A1" w:rsidRPr="00257E82">
        <w:rPr>
          <w:rFonts w:eastAsia="華康中黑體"/>
          <w:b/>
          <w:bCs/>
          <w:szCs w:val="24"/>
          <w:lang w:val="en-US"/>
        </w:rPr>
        <w:t>ay choose m</w:t>
      </w:r>
      <w:r w:rsidRPr="00257E82">
        <w:rPr>
          <w:rFonts w:eastAsia="華康中黑體"/>
          <w:b/>
          <w:bCs/>
          <w:szCs w:val="24"/>
          <w:lang w:val="en-US"/>
        </w:rPr>
        <w:t>ore than one option</w:t>
      </w:r>
      <w:r w:rsidRPr="00257E82">
        <w:rPr>
          <w:rFonts w:eastAsia="華康中黑體" w:hint="eastAsia"/>
          <w:b/>
          <w:bCs/>
          <w:szCs w:val="24"/>
          <w:lang w:val="en-US"/>
        </w:rPr>
        <w:t>］</w:t>
      </w:r>
    </w:p>
    <w:p w14:paraId="14DDD66A" w14:textId="01B1C0B6" w:rsidR="008F2553" w:rsidRPr="00257E82" w:rsidRDefault="00DF6F18" w:rsidP="008F2553">
      <w:pPr>
        <w:pStyle w:val="af1"/>
        <w:numPr>
          <w:ilvl w:val="0"/>
          <w:numId w:val="36"/>
        </w:numPr>
        <w:rPr>
          <w:rFonts w:eastAsia="華康中黑體"/>
          <w:bCs/>
          <w:szCs w:val="24"/>
          <w:lang w:val="en-US" w:eastAsia="zh-HK"/>
        </w:rPr>
      </w:pPr>
      <w:r w:rsidRPr="00DF6F18">
        <w:rPr>
          <w:rFonts w:eastAsia="華康中黑體" w:hint="eastAsia"/>
          <w:bCs/>
          <w:szCs w:val="24"/>
          <w:lang w:val="en-US" w:eastAsia="zh-HK"/>
        </w:rPr>
        <w:t>有關依托咪酯、大麻和可卡因的禍害</w:t>
      </w:r>
    </w:p>
    <w:p w14:paraId="1D775FC0" w14:textId="51BD1DBC" w:rsidR="008F2553" w:rsidRPr="00257E82" w:rsidRDefault="00DF6F18" w:rsidP="008F2553">
      <w:pPr>
        <w:pStyle w:val="af1"/>
        <w:rPr>
          <w:rFonts w:eastAsia="華康中黑體"/>
          <w:bCs/>
          <w:szCs w:val="24"/>
          <w:lang w:val="en-US"/>
        </w:rPr>
      </w:pPr>
      <w:r>
        <w:rPr>
          <w:rFonts w:eastAsia="華康中黑體" w:hint="eastAsia"/>
          <w:bCs/>
          <w:szCs w:val="24"/>
          <w:lang w:val="en-US"/>
        </w:rPr>
        <w:t>T</w:t>
      </w:r>
      <w:r w:rsidRPr="00DF6F18">
        <w:rPr>
          <w:rFonts w:eastAsia="華康中黑體"/>
          <w:bCs/>
          <w:szCs w:val="24"/>
          <w:lang w:val="en-US"/>
        </w:rPr>
        <w:t>he harms of abusing etomidate, cannabis and cocaine</w:t>
      </w:r>
    </w:p>
    <w:p w14:paraId="07A107EB" w14:textId="77777777" w:rsidR="008F2553" w:rsidRPr="00257E82" w:rsidRDefault="008F2553" w:rsidP="008F2553">
      <w:pPr>
        <w:pStyle w:val="af1"/>
        <w:numPr>
          <w:ilvl w:val="0"/>
          <w:numId w:val="36"/>
        </w:numPr>
        <w:rPr>
          <w:rFonts w:eastAsia="華康中黑體"/>
          <w:bCs/>
          <w:szCs w:val="24"/>
          <w:lang w:val="en-US"/>
        </w:rPr>
      </w:pPr>
      <w:r w:rsidRPr="00257E82">
        <w:rPr>
          <w:rFonts w:eastAsia="華康中黑體" w:hint="eastAsia"/>
          <w:bCs/>
          <w:szCs w:val="24"/>
          <w:lang w:val="en-US" w:eastAsia="zh-HK"/>
        </w:rPr>
        <w:t>干犯毒品罪行的嚴重後果，尤其是年輕不是求情理由</w:t>
      </w:r>
    </w:p>
    <w:p w14:paraId="47B97A91" w14:textId="77777777" w:rsidR="008F2553" w:rsidRPr="00257E82" w:rsidRDefault="008F2553" w:rsidP="008F2553">
      <w:pPr>
        <w:pStyle w:val="af1"/>
        <w:rPr>
          <w:rFonts w:eastAsia="華康中黑體"/>
          <w:bCs/>
          <w:szCs w:val="24"/>
          <w:lang w:val="en-US"/>
        </w:rPr>
      </w:pPr>
      <w:r w:rsidRPr="00257E82">
        <w:rPr>
          <w:rFonts w:eastAsia="華康中黑體"/>
          <w:bCs/>
          <w:szCs w:val="24"/>
          <w:lang w:val="en-US"/>
        </w:rPr>
        <w:t>Serious consequences of committing drug offences, in particular young age is not a valid mitigating factor</w:t>
      </w:r>
    </w:p>
    <w:p w14:paraId="319FEF5C" w14:textId="77777777" w:rsidR="008F2553" w:rsidRPr="00257E82" w:rsidRDefault="008F2553" w:rsidP="008F2553">
      <w:pPr>
        <w:pStyle w:val="af1"/>
        <w:numPr>
          <w:ilvl w:val="0"/>
          <w:numId w:val="36"/>
        </w:numPr>
        <w:rPr>
          <w:rFonts w:eastAsia="華康中黑體"/>
          <w:bCs/>
          <w:szCs w:val="24"/>
          <w:lang w:val="en-US"/>
        </w:rPr>
      </w:pPr>
      <w:r w:rsidRPr="00257E82">
        <w:rPr>
          <w:rFonts w:eastAsia="華康中黑體" w:hint="eastAsia"/>
          <w:bCs/>
          <w:szCs w:val="24"/>
          <w:lang w:val="en-US"/>
        </w:rPr>
        <w:t>綫上綫下拒絕吸毒及參與毒品相關違法行為的重要性及技巧</w:t>
      </w:r>
      <w:r w:rsidRPr="00257E82">
        <w:rPr>
          <w:rFonts w:eastAsia="華康中黑體"/>
          <w:bCs/>
          <w:szCs w:val="24"/>
          <w:lang w:val="en-US"/>
        </w:rPr>
        <w:t xml:space="preserve"> </w:t>
      </w:r>
    </w:p>
    <w:p w14:paraId="5FAE585D" w14:textId="77777777" w:rsidR="008F2553" w:rsidRPr="00131C71" w:rsidRDefault="008F2553" w:rsidP="008F2553">
      <w:pPr>
        <w:pStyle w:val="af1"/>
        <w:rPr>
          <w:rFonts w:eastAsia="華康中黑體"/>
          <w:bCs/>
          <w:szCs w:val="24"/>
          <w:lang w:val="en-US"/>
        </w:rPr>
      </w:pPr>
      <w:r w:rsidRPr="00257E82">
        <w:rPr>
          <w:rFonts w:eastAsia="華康中黑體"/>
          <w:bCs/>
          <w:szCs w:val="24"/>
          <w:lang w:val="en-US"/>
        </w:rPr>
        <w:t>The importance of refusing drugs and involvement in drug offences as well as refusal skills both online and offline</w:t>
      </w:r>
    </w:p>
    <w:p w14:paraId="092B9011" w14:textId="77777777" w:rsidR="009A1985" w:rsidRPr="008F2553" w:rsidRDefault="009A1985" w:rsidP="00203484">
      <w:pPr>
        <w:rPr>
          <w:rFonts w:eastAsia="華康中黑體"/>
          <w:b/>
          <w:sz w:val="28"/>
          <w:lang w:val="en-US"/>
        </w:rPr>
      </w:pPr>
    </w:p>
    <w:p w14:paraId="67429E8F" w14:textId="77777777" w:rsidR="00740A4C" w:rsidRDefault="00740A4C" w:rsidP="00203484">
      <w:pPr>
        <w:rPr>
          <w:rFonts w:eastAsia="華康中黑體"/>
          <w:b/>
          <w:sz w:val="28"/>
        </w:rPr>
      </w:pPr>
    </w:p>
    <w:p w14:paraId="01C9D19C" w14:textId="77777777" w:rsidR="00740A4C" w:rsidRDefault="00740A4C" w:rsidP="00203484">
      <w:pPr>
        <w:rPr>
          <w:rFonts w:eastAsia="華康中黑體"/>
          <w:b/>
          <w:sz w:val="28"/>
        </w:rPr>
      </w:pPr>
    </w:p>
    <w:p w14:paraId="367AF23D" w14:textId="77777777" w:rsidR="00740A4C" w:rsidRDefault="00740A4C" w:rsidP="00203484">
      <w:pPr>
        <w:rPr>
          <w:rFonts w:eastAsia="華康中黑體"/>
          <w:b/>
          <w:sz w:val="28"/>
        </w:rPr>
      </w:pPr>
    </w:p>
    <w:p w14:paraId="25ABDA37" w14:textId="77777777" w:rsidR="00740A4C" w:rsidRDefault="00740A4C" w:rsidP="00203484">
      <w:pPr>
        <w:rPr>
          <w:rFonts w:eastAsia="華康中黑體"/>
          <w:b/>
          <w:sz w:val="28"/>
        </w:rPr>
      </w:pPr>
    </w:p>
    <w:p w14:paraId="4CDF4878" w14:textId="7F7D9FB3" w:rsidR="00740A4C" w:rsidRPr="006717BA" w:rsidRDefault="00740A4C" w:rsidP="00203484">
      <w:pPr>
        <w:rPr>
          <w:rFonts w:eastAsia="華康中黑體"/>
          <w:b/>
          <w:sz w:val="28"/>
        </w:rPr>
      </w:pPr>
    </w:p>
    <w:p w14:paraId="3CEE190D" w14:textId="77777777" w:rsidR="00A64363" w:rsidRPr="00203484" w:rsidRDefault="00A64363" w:rsidP="00203484">
      <w:pPr>
        <w:rPr>
          <w:rFonts w:eastAsia="華康中黑體"/>
          <w:sz w:val="20"/>
          <w:szCs w:val="20"/>
        </w:rPr>
      </w:pPr>
      <w:r w:rsidRPr="00203484">
        <w:rPr>
          <w:rFonts w:eastAsia="華康中黑體" w:hint="eastAsia"/>
          <w:b/>
          <w:sz w:val="28"/>
        </w:rPr>
        <w:t>推行安排及評估</w:t>
      </w:r>
    </w:p>
    <w:p w14:paraId="1543ECA7" w14:textId="77777777" w:rsidR="00A64363" w:rsidRDefault="00A64363" w:rsidP="00A64363">
      <w:pPr>
        <w:ind w:left="1799" w:right="-416" w:hangingChars="642" w:hanging="1799"/>
        <w:rPr>
          <w:rFonts w:eastAsia="華康中黑體"/>
          <w:b/>
          <w:sz w:val="28"/>
          <w:lang w:val="en-US"/>
        </w:rPr>
      </w:pPr>
      <w:r>
        <w:rPr>
          <w:rFonts w:eastAsia="華康中黑體" w:hint="eastAsia"/>
          <w:b/>
          <w:sz w:val="28"/>
          <w:lang w:val="en-US"/>
        </w:rPr>
        <w:t>Implementation and Monitoring</w:t>
      </w:r>
    </w:p>
    <w:tbl>
      <w:tblPr>
        <w:tblW w:w="10773" w:type="dxa"/>
        <w:tblInd w:w="108" w:type="dxa"/>
        <w:tblLayout w:type="fixed"/>
        <w:tblLook w:val="0000" w:firstRow="0" w:lastRow="0" w:firstColumn="0" w:lastColumn="0" w:noHBand="0" w:noVBand="0"/>
      </w:tblPr>
      <w:tblGrid>
        <w:gridCol w:w="1134"/>
        <w:gridCol w:w="3544"/>
        <w:gridCol w:w="3260"/>
        <w:gridCol w:w="2835"/>
      </w:tblGrid>
      <w:tr w:rsidR="00757568" w:rsidRPr="00F10975" w14:paraId="7C93F430" w14:textId="77777777" w:rsidTr="007A01D7">
        <w:trPr>
          <w:trHeight w:val="177"/>
        </w:trPr>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69DA8FD8" w14:textId="77777777" w:rsidR="00A64363" w:rsidRPr="00A64363" w:rsidRDefault="0007004D" w:rsidP="00DA3C00">
            <w:pPr>
              <w:ind w:left="23"/>
              <w:jc w:val="center"/>
              <w:rPr>
                <w:rFonts w:eastAsia="華康中黑體"/>
                <w:b/>
                <w:bCs/>
                <w:szCs w:val="24"/>
                <w:lang w:val="en-US"/>
              </w:rPr>
            </w:pPr>
            <w:r>
              <w:rPr>
                <w:rFonts w:eastAsia="華康中黑體" w:hint="eastAsia"/>
                <w:b/>
                <w:bCs/>
                <w:szCs w:val="24"/>
                <w:lang w:val="en-US"/>
              </w:rPr>
              <w:t>活動</w:t>
            </w:r>
            <w:r w:rsidR="00A64363" w:rsidRPr="00A64363">
              <w:rPr>
                <w:rFonts w:eastAsia="華康中黑體" w:hint="eastAsia"/>
                <w:b/>
                <w:bCs/>
                <w:szCs w:val="24"/>
                <w:lang w:val="en-US"/>
              </w:rPr>
              <w:t xml:space="preserve">  </w:t>
            </w:r>
          </w:p>
          <w:p w14:paraId="00CD2EC2" w14:textId="77777777" w:rsidR="00A64363" w:rsidRPr="00A64363" w:rsidRDefault="00A64363" w:rsidP="00DA3C00">
            <w:pPr>
              <w:ind w:left="23"/>
              <w:jc w:val="center"/>
              <w:rPr>
                <w:rFonts w:eastAsia="華康中黑體"/>
                <w:b/>
                <w:bCs/>
                <w:szCs w:val="24"/>
                <w:lang w:val="en-US"/>
              </w:rPr>
            </w:pPr>
            <w:r>
              <w:rPr>
                <w:rFonts w:eastAsia="華康中黑體" w:hint="eastAsia"/>
                <w:b/>
                <w:bCs/>
                <w:szCs w:val="24"/>
                <w:lang w:val="en-US"/>
              </w:rPr>
              <w:t>A</w:t>
            </w:r>
            <w:r w:rsidRPr="00A64363">
              <w:rPr>
                <w:rFonts w:eastAsia="華康中黑體"/>
                <w:b/>
                <w:bCs/>
                <w:szCs w:val="24"/>
                <w:lang w:val="en-US"/>
              </w:rPr>
              <w:t>ctivity</w:t>
            </w:r>
          </w:p>
        </w:tc>
        <w:tc>
          <w:tcPr>
            <w:tcW w:w="3544" w:type="dxa"/>
            <w:tcBorders>
              <w:top w:val="single" w:sz="4" w:space="0" w:color="auto"/>
              <w:left w:val="single" w:sz="4" w:space="0" w:color="auto"/>
              <w:bottom w:val="single" w:sz="4" w:space="0" w:color="auto"/>
              <w:right w:val="single" w:sz="4" w:space="0" w:color="auto"/>
            </w:tcBorders>
            <w:shd w:val="clear" w:color="auto" w:fill="FFFF99"/>
            <w:vAlign w:val="center"/>
          </w:tcPr>
          <w:p w14:paraId="5A87816C" w14:textId="77777777" w:rsidR="00A64363" w:rsidRPr="00A64363" w:rsidRDefault="00A64363" w:rsidP="00DA3C00">
            <w:pPr>
              <w:ind w:left="23"/>
              <w:jc w:val="center"/>
              <w:rPr>
                <w:rFonts w:eastAsia="華康中黑體"/>
                <w:b/>
                <w:bCs/>
                <w:szCs w:val="24"/>
                <w:lang w:val="en-US"/>
              </w:rPr>
            </w:pPr>
            <w:r>
              <w:rPr>
                <w:rFonts w:eastAsia="華康中黑體" w:hint="eastAsia"/>
                <w:b/>
                <w:bCs/>
                <w:szCs w:val="24"/>
                <w:lang w:val="en-US"/>
              </w:rPr>
              <w:t>推行時間</w:t>
            </w:r>
          </w:p>
          <w:p w14:paraId="1B7CE7E0" w14:textId="77777777" w:rsidR="00A64363" w:rsidRPr="00A64363" w:rsidRDefault="009D16FD" w:rsidP="00DA3C00">
            <w:pPr>
              <w:ind w:left="23"/>
              <w:jc w:val="center"/>
              <w:rPr>
                <w:rFonts w:eastAsia="華康中黑體"/>
                <w:b/>
                <w:bCs/>
                <w:szCs w:val="24"/>
                <w:lang w:val="en-US"/>
              </w:rPr>
            </w:pPr>
            <w:r>
              <w:rPr>
                <w:rFonts w:eastAsia="華康中黑體" w:hint="eastAsia"/>
                <w:b/>
                <w:bCs/>
                <w:szCs w:val="24"/>
                <w:lang w:val="en-US"/>
              </w:rPr>
              <w:t>Implementation Schedule</w:t>
            </w:r>
          </w:p>
        </w:tc>
        <w:tc>
          <w:tcPr>
            <w:tcW w:w="3260" w:type="dxa"/>
            <w:tcBorders>
              <w:top w:val="single" w:sz="4" w:space="0" w:color="auto"/>
              <w:left w:val="single" w:sz="4" w:space="0" w:color="auto"/>
              <w:bottom w:val="single" w:sz="4" w:space="0" w:color="auto"/>
              <w:right w:val="single" w:sz="4" w:space="0" w:color="auto"/>
            </w:tcBorders>
            <w:shd w:val="clear" w:color="auto" w:fill="FFFF99"/>
            <w:vAlign w:val="center"/>
          </w:tcPr>
          <w:p w14:paraId="21D840F0" w14:textId="77777777" w:rsidR="00A64363" w:rsidRPr="00A64363" w:rsidRDefault="00A64363" w:rsidP="00A64363">
            <w:pPr>
              <w:ind w:left="-162" w:right="-155"/>
              <w:jc w:val="center"/>
              <w:rPr>
                <w:rFonts w:eastAsia="華康中黑體"/>
                <w:b/>
                <w:bCs/>
                <w:szCs w:val="24"/>
                <w:lang w:val="en-US"/>
              </w:rPr>
            </w:pPr>
            <w:r w:rsidRPr="00A64363">
              <w:rPr>
                <w:rFonts w:eastAsia="華康中黑體" w:hint="eastAsia"/>
                <w:b/>
                <w:bCs/>
                <w:szCs w:val="24"/>
                <w:lang w:val="en-US"/>
              </w:rPr>
              <w:t>預期</w:t>
            </w:r>
            <w:r w:rsidR="000C4259">
              <w:rPr>
                <w:rFonts w:eastAsia="華康中黑體" w:hint="eastAsia"/>
                <w:b/>
                <w:bCs/>
                <w:szCs w:val="24"/>
                <w:lang w:val="en-US"/>
              </w:rPr>
              <w:t>目標</w:t>
            </w:r>
            <w:r w:rsidRPr="00A64363">
              <w:rPr>
                <w:rFonts w:eastAsia="華康中黑體"/>
                <w:b/>
                <w:bCs/>
                <w:szCs w:val="24"/>
                <w:lang w:val="en-US"/>
              </w:rPr>
              <w:t xml:space="preserve"> </w:t>
            </w:r>
          </w:p>
          <w:p w14:paraId="003FF263" w14:textId="77777777" w:rsidR="00A64363" w:rsidRPr="00A64363" w:rsidRDefault="00A64363" w:rsidP="00A64363">
            <w:pPr>
              <w:ind w:left="23"/>
              <w:jc w:val="center"/>
              <w:rPr>
                <w:rFonts w:eastAsia="華康中黑體"/>
                <w:b/>
                <w:bCs/>
                <w:szCs w:val="24"/>
                <w:lang w:val="en-US"/>
              </w:rPr>
            </w:pPr>
            <w:r w:rsidRPr="00A64363">
              <w:rPr>
                <w:rFonts w:eastAsia="華康中黑體"/>
                <w:b/>
                <w:bCs/>
                <w:szCs w:val="24"/>
                <w:lang w:val="en-US"/>
              </w:rPr>
              <w:t xml:space="preserve">Targeted </w:t>
            </w:r>
            <w:r w:rsidR="00A51270">
              <w:rPr>
                <w:rFonts w:eastAsia="華康中黑體" w:hint="eastAsia"/>
                <w:b/>
                <w:bCs/>
                <w:szCs w:val="24"/>
                <w:lang w:val="en-US"/>
              </w:rPr>
              <w:t>O</w:t>
            </w:r>
            <w:r w:rsidRPr="00A64363">
              <w:rPr>
                <w:rStyle w:val="apple-style-span"/>
                <w:rFonts w:eastAsia="華康中黑體"/>
                <w:b/>
                <w:color w:val="000000"/>
                <w:szCs w:val="24"/>
                <w:lang w:val="en-US"/>
              </w:rPr>
              <w:t>utcome</w:t>
            </w:r>
          </w:p>
        </w:tc>
        <w:tc>
          <w:tcPr>
            <w:tcW w:w="2835" w:type="dxa"/>
            <w:tcBorders>
              <w:top w:val="single" w:sz="4" w:space="0" w:color="auto"/>
              <w:left w:val="single" w:sz="4" w:space="0" w:color="auto"/>
              <w:bottom w:val="single" w:sz="4" w:space="0" w:color="auto"/>
              <w:right w:val="single" w:sz="4" w:space="0" w:color="auto"/>
            </w:tcBorders>
            <w:shd w:val="clear" w:color="auto" w:fill="FFFF99"/>
            <w:vAlign w:val="center"/>
          </w:tcPr>
          <w:p w14:paraId="3042601C" w14:textId="77777777" w:rsidR="00A64363" w:rsidRDefault="00A64363" w:rsidP="00DA3C00">
            <w:pPr>
              <w:ind w:left="-162" w:right="-155"/>
              <w:jc w:val="center"/>
              <w:rPr>
                <w:rFonts w:eastAsia="華康中黑體"/>
                <w:b/>
                <w:bCs/>
                <w:szCs w:val="24"/>
                <w:lang w:val="en-US"/>
              </w:rPr>
            </w:pPr>
            <w:r>
              <w:rPr>
                <w:rFonts w:eastAsia="華康中黑體" w:hint="eastAsia"/>
                <w:b/>
                <w:bCs/>
                <w:szCs w:val="24"/>
                <w:lang w:val="en-US"/>
              </w:rPr>
              <w:t>評</w:t>
            </w:r>
            <w:r w:rsidR="00A80C48">
              <w:rPr>
                <w:rFonts w:eastAsia="華康中黑體" w:hint="eastAsia"/>
                <w:b/>
                <w:bCs/>
                <w:szCs w:val="24"/>
                <w:lang w:val="en-US"/>
              </w:rPr>
              <w:t>估方法</w:t>
            </w:r>
            <w:r w:rsidR="0050442B" w:rsidRPr="0050442B">
              <w:rPr>
                <w:rFonts w:eastAsia="華康中黑體" w:hint="eastAsia"/>
                <w:b/>
                <w:bCs/>
                <w:szCs w:val="24"/>
                <w:vertAlign w:val="superscript"/>
                <w:lang w:val="en-US"/>
              </w:rPr>
              <w:t>#</w:t>
            </w:r>
          </w:p>
          <w:p w14:paraId="7D6DE916" w14:textId="77777777" w:rsidR="00C61386" w:rsidRPr="00A64363" w:rsidRDefault="00C61386" w:rsidP="00DA3C00">
            <w:pPr>
              <w:ind w:left="-162" w:right="-155"/>
              <w:jc w:val="center"/>
              <w:rPr>
                <w:rFonts w:eastAsia="華康中黑體"/>
                <w:b/>
                <w:bCs/>
                <w:szCs w:val="24"/>
                <w:lang w:val="en-US"/>
              </w:rPr>
            </w:pPr>
            <w:r>
              <w:rPr>
                <w:rFonts w:eastAsia="華康中黑體" w:hint="eastAsia"/>
                <w:b/>
                <w:bCs/>
                <w:szCs w:val="24"/>
                <w:lang w:val="en-US"/>
              </w:rPr>
              <w:t>Method of Evaluation</w:t>
            </w:r>
            <w:r w:rsidR="00C74D2E" w:rsidRPr="0050442B">
              <w:rPr>
                <w:rFonts w:eastAsia="華康中黑體" w:hint="eastAsia"/>
                <w:b/>
                <w:bCs/>
                <w:szCs w:val="24"/>
                <w:vertAlign w:val="superscript"/>
                <w:lang w:val="en-US"/>
              </w:rPr>
              <w:t>#</w:t>
            </w:r>
          </w:p>
        </w:tc>
      </w:tr>
      <w:tr w:rsidR="001840C5" w:rsidRPr="00F10975" w14:paraId="086042B5" w14:textId="77777777" w:rsidTr="00021726">
        <w:trPr>
          <w:cantSplit/>
          <w:trHeight w:val="438"/>
        </w:trPr>
        <w:tc>
          <w:tcPr>
            <w:tcW w:w="10773" w:type="dxa"/>
            <w:gridSpan w:val="4"/>
            <w:tcBorders>
              <w:top w:val="single" w:sz="4" w:space="0" w:color="auto"/>
              <w:left w:val="single" w:sz="4" w:space="0" w:color="auto"/>
              <w:bottom w:val="single" w:sz="4" w:space="0" w:color="auto"/>
              <w:right w:val="single" w:sz="4" w:space="0" w:color="auto"/>
            </w:tcBorders>
            <w:vAlign w:val="center"/>
          </w:tcPr>
          <w:p w14:paraId="530BD7BD" w14:textId="77777777" w:rsidR="001840C5" w:rsidRPr="00810BBC" w:rsidRDefault="001840C5" w:rsidP="001840C5">
            <w:pPr>
              <w:jc w:val="both"/>
              <w:rPr>
                <w:rFonts w:eastAsia="華康中黑體"/>
                <w:i/>
                <w:szCs w:val="24"/>
              </w:rPr>
            </w:pPr>
            <w:r w:rsidRPr="001840C5">
              <w:rPr>
                <w:rFonts w:eastAsia="華康中黑體"/>
                <w:bCs/>
                <w:i/>
                <w:szCs w:val="24"/>
                <w:lang w:val="en-US"/>
              </w:rPr>
              <w:t>例</w:t>
            </w:r>
            <w:r w:rsidRPr="001840C5">
              <w:rPr>
                <w:rFonts w:eastAsia="華康中黑體" w:hint="eastAsia"/>
                <w:bCs/>
                <w:i/>
                <w:szCs w:val="24"/>
                <w:lang w:val="en-US"/>
              </w:rPr>
              <w:t>子請參閱附件。</w:t>
            </w:r>
            <w:r w:rsidRPr="001840C5">
              <w:rPr>
                <w:rFonts w:eastAsia="華康中黑體" w:hint="eastAsia"/>
                <w:bCs/>
                <w:i/>
                <w:szCs w:val="24"/>
                <w:lang w:val="en-US"/>
              </w:rPr>
              <w:t>Please refer to Annex for examples</w:t>
            </w:r>
            <w:r>
              <w:rPr>
                <w:rFonts w:eastAsia="華康中黑體" w:hint="eastAsia"/>
                <w:bCs/>
                <w:i/>
                <w:szCs w:val="24"/>
                <w:lang w:val="en-US"/>
              </w:rPr>
              <w:t>.</w:t>
            </w:r>
          </w:p>
        </w:tc>
      </w:tr>
      <w:tr w:rsidR="00A64363" w:rsidRPr="00F10975" w14:paraId="6E371A36" w14:textId="77777777" w:rsidTr="0050442B">
        <w:trPr>
          <w:cantSplit/>
          <w:trHeight w:val="385"/>
        </w:trPr>
        <w:tc>
          <w:tcPr>
            <w:tcW w:w="1134" w:type="dxa"/>
            <w:tcBorders>
              <w:top w:val="single" w:sz="4" w:space="0" w:color="auto"/>
              <w:left w:val="single" w:sz="4" w:space="0" w:color="auto"/>
              <w:bottom w:val="single" w:sz="4" w:space="0" w:color="auto"/>
              <w:right w:val="single" w:sz="4" w:space="0" w:color="auto"/>
            </w:tcBorders>
            <w:vAlign w:val="center"/>
          </w:tcPr>
          <w:p w14:paraId="6FEBD372" w14:textId="77777777" w:rsidR="00A64363" w:rsidRDefault="00A64363" w:rsidP="00E81785">
            <w:pPr>
              <w:jc w:val="center"/>
              <w:rPr>
                <w:rFonts w:eastAsia="華康中黑體"/>
                <w:bCs/>
                <w:szCs w:val="24"/>
                <w:lang w:val="en-US"/>
              </w:rPr>
            </w:pPr>
            <w:r>
              <w:rPr>
                <w:rFonts w:eastAsia="華康中黑體"/>
                <w:bCs/>
                <w:szCs w:val="24"/>
                <w:lang w:val="en-US"/>
              </w:rPr>
              <w:t>1</w:t>
            </w:r>
          </w:p>
        </w:tc>
        <w:tc>
          <w:tcPr>
            <w:tcW w:w="3544" w:type="dxa"/>
            <w:tcBorders>
              <w:top w:val="single" w:sz="4" w:space="0" w:color="auto"/>
              <w:left w:val="single" w:sz="4" w:space="0" w:color="auto"/>
              <w:bottom w:val="single" w:sz="4" w:space="0" w:color="auto"/>
              <w:right w:val="single" w:sz="4" w:space="0" w:color="auto"/>
            </w:tcBorders>
            <w:vAlign w:val="center"/>
          </w:tcPr>
          <w:p w14:paraId="451BB75F" w14:textId="77777777" w:rsidR="00A64363" w:rsidRDefault="00A64363" w:rsidP="00400530">
            <w:pPr>
              <w:ind w:left="23"/>
              <w:rPr>
                <w:rFonts w:eastAsia="華康中黑體"/>
                <w:bCs/>
                <w:szCs w:val="24"/>
                <w:lang w:val="en-US"/>
              </w:rPr>
            </w:pPr>
          </w:p>
          <w:p w14:paraId="53569432" w14:textId="77777777" w:rsidR="00740A4C" w:rsidRDefault="00740A4C" w:rsidP="00400530">
            <w:pPr>
              <w:ind w:left="23"/>
              <w:rPr>
                <w:rFonts w:eastAsia="華康中黑體"/>
                <w:bCs/>
                <w:szCs w:val="24"/>
                <w:lang w:val="en-US"/>
              </w:rPr>
            </w:pPr>
          </w:p>
          <w:p w14:paraId="3B803674" w14:textId="77777777" w:rsidR="00740A4C" w:rsidRDefault="00740A4C" w:rsidP="00400530">
            <w:pPr>
              <w:ind w:left="23"/>
              <w:rPr>
                <w:rFonts w:eastAsia="華康中黑體"/>
                <w:bCs/>
                <w:szCs w:val="24"/>
                <w:lang w:val="en-US"/>
              </w:rPr>
            </w:pPr>
          </w:p>
          <w:p w14:paraId="40B5D662" w14:textId="77777777" w:rsidR="00740A4C" w:rsidRDefault="00740A4C" w:rsidP="00400530">
            <w:pPr>
              <w:ind w:left="23"/>
              <w:rPr>
                <w:rFonts w:eastAsia="華康中黑體"/>
                <w:bCs/>
                <w:szCs w:val="24"/>
                <w:lang w:val="en-US"/>
              </w:rPr>
            </w:pPr>
          </w:p>
          <w:p w14:paraId="1AEE4A11" w14:textId="77777777" w:rsidR="00740A4C" w:rsidRPr="00F10975" w:rsidRDefault="00740A4C" w:rsidP="00400530">
            <w:pPr>
              <w:ind w:left="23"/>
              <w:rPr>
                <w:rFonts w:eastAsia="華康中黑體"/>
                <w:bCs/>
                <w:szCs w:val="24"/>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429C2732" w14:textId="77777777" w:rsidR="00A64363" w:rsidRDefault="00A64363" w:rsidP="00400530">
            <w:pPr>
              <w:ind w:left="23"/>
              <w:rPr>
                <w:rFonts w:eastAsia="華康中黑體"/>
                <w:bCs/>
                <w:szCs w:val="24"/>
                <w:lang w:val="en-US"/>
              </w:rPr>
            </w:pPr>
          </w:p>
          <w:p w14:paraId="7B988BC4" w14:textId="77777777" w:rsidR="00A64363" w:rsidRDefault="00A64363" w:rsidP="00400530">
            <w:pPr>
              <w:ind w:left="23"/>
              <w:rPr>
                <w:rFonts w:eastAsia="華康中黑體"/>
                <w:bCs/>
                <w:szCs w:val="24"/>
                <w:lang w:val="en-US"/>
              </w:rPr>
            </w:pPr>
          </w:p>
          <w:p w14:paraId="2636DFE8" w14:textId="77777777" w:rsidR="00A64363" w:rsidRPr="00F10975" w:rsidRDefault="00A64363" w:rsidP="00400530">
            <w:pPr>
              <w:ind w:left="23"/>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22388AF2" w14:textId="77777777" w:rsidR="00A64363" w:rsidRPr="00F10975" w:rsidRDefault="00A64363" w:rsidP="00400530">
            <w:pPr>
              <w:rPr>
                <w:rFonts w:eastAsia="華康中黑體"/>
                <w:bCs/>
                <w:szCs w:val="24"/>
                <w:lang w:val="en-US"/>
              </w:rPr>
            </w:pPr>
          </w:p>
        </w:tc>
      </w:tr>
      <w:tr w:rsidR="00A64363" w:rsidRPr="00F10975" w14:paraId="33A6B5D8" w14:textId="77777777" w:rsidTr="0050442B">
        <w:trPr>
          <w:cantSplit/>
          <w:trHeight w:val="170"/>
        </w:trPr>
        <w:tc>
          <w:tcPr>
            <w:tcW w:w="1134" w:type="dxa"/>
            <w:tcBorders>
              <w:top w:val="single" w:sz="4" w:space="0" w:color="auto"/>
              <w:left w:val="single" w:sz="4" w:space="0" w:color="auto"/>
              <w:bottom w:val="single" w:sz="4" w:space="0" w:color="auto"/>
              <w:right w:val="single" w:sz="4" w:space="0" w:color="auto"/>
            </w:tcBorders>
            <w:vAlign w:val="center"/>
          </w:tcPr>
          <w:p w14:paraId="52F58194" w14:textId="77777777" w:rsidR="00A64363" w:rsidRPr="00F10975" w:rsidRDefault="00A64363" w:rsidP="00400530">
            <w:pPr>
              <w:jc w:val="center"/>
              <w:rPr>
                <w:rFonts w:eastAsia="華康中黑體"/>
                <w:bCs/>
                <w:szCs w:val="24"/>
                <w:lang w:val="en-US"/>
              </w:rPr>
            </w:pPr>
            <w:r w:rsidRPr="00F10975">
              <w:rPr>
                <w:rFonts w:eastAsia="華康中黑體"/>
                <w:bCs/>
                <w:szCs w:val="24"/>
                <w:lang w:val="en-US"/>
              </w:rPr>
              <w:t>2</w:t>
            </w:r>
          </w:p>
        </w:tc>
        <w:tc>
          <w:tcPr>
            <w:tcW w:w="3544" w:type="dxa"/>
            <w:tcBorders>
              <w:top w:val="single" w:sz="4" w:space="0" w:color="auto"/>
              <w:left w:val="single" w:sz="4" w:space="0" w:color="auto"/>
              <w:bottom w:val="single" w:sz="4" w:space="0" w:color="auto"/>
              <w:right w:val="single" w:sz="4" w:space="0" w:color="auto"/>
            </w:tcBorders>
            <w:vAlign w:val="center"/>
          </w:tcPr>
          <w:p w14:paraId="2F78DD43" w14:textId="77777777" w:rsidR="00A64363" w:rsidRDefault="00A64363" w:rsidP="00400530">
            <w:pPr>
              <w:ind w:left="23"/>
              <w:rPr>
                <w:rFonts w:eastAsia="華康中黑體"/>
                <w:bCs/>
                <w:szCs w:val="24"/>
                <w:lang w:val="en-US"/>
              </w:rPr>
            </w:pPr>
          </w:p>
          <w:p w14:paraId="4ACD2CA7" w14:textId="77777777" w:rsidR="00740A4C" w:rsidRDefault="00740A4C" w:rsidP="00400530">
            <w:pPr>
              <w:ind w:left="23"/>
              <w:rPr>
                <w:rFonts w:eastAsia="華康中黑體"/>
                <w:bCs/>
                <w:szCs w:val="24"/>
                <w:lang w:val="en-US"/>
              </w:rPr>
            </w:pPr>
          </w:p>
          <w:p w14:paraId="3C36F04A" w14:textId="77777777" w:rsidR="00740A4C" w:rsidRDefault="00740A4C" w:rsidP="00400530">
            <w:pPr>
              <w:ind w:left="23"/>
              <w:rPr>
                <w:rFonts w:eastAsia="華康中黑體"/>
                <w:bCs/>
                <w:szCs w:val="24"/>
                <w:lang w:val="en-US"/>
              </w:rPr>
            </w:pPr>
          </w:p>
          <w:p w14:paraId="22AD16C2" w14:textId="77777777" w:rsidR="00740A4C" w:rsidRDefault="00740A4C" w:rsidP="00400530">
            <w:pPr>
              <w:ind w:left="23"/>
              <w:rPr>
                <w:rFonts w:eastAsia="華康中黑體"/>
                <w:bCs/>
                <w:szCs w:val="24"/>
                <w:lang w:val="en-US"/>
              </w:rPr>
            </w:pPr>
          </w:p>
          <w:p w14:paraId="654EDC14" w14:textId="77777777" w:rsidR="00740A4C" w:rsidRPr="00F10975" w:rsidRDefault="00740A4C" w:rsidP="00400530">
            <w:pPr>
              <w:ind w:left="23"/>
              <w:rPr>
                <w:rFonts w:eastAsia="華康中黑體"/>
                <w:bCs/>
                <w:szCs w:val="24"/>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D5DCFAC" w14:textId="77777777" w:rsidR="00A64363" w:rsidRDefault="00A64363" w:rsidP="00400530">
            <w:pPr>
              <w:ind w:left="23"/>
              <w:rPr>
                <w:rFonts w:eastAsia="華康中黑體"/>
                <w:bCs/>
                <w:szCs w:val="24"/>
                <w:lang w:val="en-US"/>
              </w:rPr>
            </w:pPr>
          </w:p>
          <w:p w14:paraId="32F4BC3F" w14:textId="77777777" w:rsidR="00A64363" w:rsidRDefault="00A64363" w:rsidP="00400530">
            <w:pPr>
              <w:ind w:left="23"/>
              <w:rPr>
                <w:rFonts w:eastAsia="華康中黑體"/>
                <w:bCs/>
                <w:szCs w:val="24"/>
                <w:lang w:val="en-US"/>
              </w:rPr>
            </w:pPr>
          </w:p>
          <w:p w14:paraId="71E690A7" w14:textId="77777777" w:rsidR="00A64363" w:rsidRPr="00F10975" w:rsidRDefault="00A64363" w:rsidP="00400530">
            <w:pPr>
              <w:ind w:left="23"/>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354859B8" w14:textId="77777777" w:rsidR="00A64363" w:rsidRPr="00F10975" w:rsidRDefault="00A64363" w:rsidP="00400530">
            <w:pPr>
              <w:rPr>
                <w:rFonts w:eastAsia="華康中黑體"/>
                <w:bCs/>
                <w:szCs w:val="24"/>
                <w:lang w:val="en-US"/>
              </w:rPr>
            </w:pPr>
          </w:p>
        </w:tc>
      </w:tr>
      <w:tr w:rsidR="00A64363" w:rsidRPr="00F10975" w14:paraId="7ADCEEAB" w14:textId="77777777" w:rsidTr="0050442B">
        <w:trPr>
          <w:cantSplit/>
          <w:trHeight w:val="170"/>
        </w:trPr>
        <w:tc>
          <w:tcPr>
            <w:tcW w:w="1134" w:type="dxa"/>
            <w:tcBorders>
              <w:top w:val="single" w:sz="4" w:space="0" w:color="auto"/>
              <w:left w:val="single" w:sz="4" w:space="0" w:color="auto"/>
              <w:bottom w:val="single" w:sz="4" w:space="0" w:color="auto"/>
              <w:right w:val="single" w:sz="4" w:space="0" w:color="auto"/>
            </w:tcBorders>
            <w:vAlign w:val="center"/>
          </w:tcPr>
          <w:p w14:paraId="1D9AFCAF" w14:textId="77777777" w:rsidR="00A64363" w:rsidRPr="00F10975" w:rsidRDefault="00A64363" w:rsidP="00400530">
            <w:pPr>
              <w:jc w:val="center"/>
              <w:rPr>
                <w:rFonts w:eastAsia="華康中黑體"/>
                <w:bCs/>
                <w:szCs w:val="24"/>
                <w:lang w:val="en-US"/>
              </w:rPr>
            </w:pPr>
            <w:r w:rsidRPr="00F10975">
              <w:rPr>
                <w:rFonts w:eastAsia="華康中黑體"/>
                <w:bCs/>
                <w:szCs w:val="24"/>
                <w:lang w:val="en-US"/>
              </w:rPr>
              <w:t>3</w:t>
            </w:r>
          </w:p>
        </w:tc>
        <w:tc>
          <w:tcPr>
            <w:tcW w:w="3544" w:type="dxa"/>
            <w:tcBorders>
              <w:top w:val="single" w:sz="4" w:space="0" w:color="auto"/>
              <w:left w:val="single" w:sz="4" w:space="0" w:color="auto"/>
              <w:bottom w:val="single" w:sz="4" w:space="0" w:color="auto"/>
              <w:right w:val="single" w:sz="4" w:space="0" w:color="auto"/>
            </w:tcBorders>
            <w:vAlign w:val="center"/>
          </w:tcPr>
          <w:p w14:paraId="5DDC778D" w14:textId="77777777" w:rsidR="00A64363" w:rsidRDefault="00A64363" w:rsidP="00400530">
            <w:pPr>
              <w:ind w:left="23"/>
              <w:rPr>
                <w:rFonts w:eastAsia="華康中黑體"/>
                <w:bCs/>
                <w:szCs w:val="24"/>
                <w:lang w:val="en-US"/>
              </w:rPr>
            </w:pPr>
          </w:p>
          <w:p w14:paraId="6DE33BFB" w14:textId="77777777" w:rsidR="00740A4C" w:rsidRDefault="00740A4C" w:rsidP="00400530">
            <w:pPr>
              <w:ind w:left="23"/>
              <w:rPr>
                <w:rFonts w:eastAsia="華康中黑體"/>
                <w:bCs/>
                <w:szCs w:val="24"/>
                <w:lang w:val="en-US"/>
              </w:rPr>
            </w:pPr>
          </w:p>
          <w:p w14:paraId="4180EB45" w14:textId="77777777" w:rsidR="00740A4C" w:rsidRDefault="00740A4C" w:rsidP="00400530">
            <w:pPr>
              <w:ind w:left="23"/>
              <w:rPr>
                <w:rFonts w:eastAsia="華康中黑體"/>
                <w:bCs/>
                <w:szCs w:val="24"/>
                <w:lang w:val="en-US"/>
              </w:rPr>
            </w:pPr>
          </w:p>
          <w:p w14:paraId="09CE7CE1" w14:textId="77777777" w:rsidR="00740A4C" w:rsidRDefault="00740A4C" w:rsidP="00400530">
            <w:pPr>
              <w:ind w:left="23"/>
              <w:rPr>
                <w:rFonts w:eastAsia="華康中黑體"/>
                <w:bCs/>
                <w:szCs w:val="24"/>
                <w:lang w:val="en-US"/>
              </w:rPr>
            </w:pPr>
          </w:p>
          <w:p w14:paraId="519969CD" w14:textId="77777777" w:rsidR="00740A4C" w:rsidRPr="00F10975" w:rsidRDefault="00740A4C" w:rsidP="00400530">
            <w:pPr>
              <w:ind w:left="23"/>
              <w:rPr>
                <w:rFonts w:eastAsia="華康中黑體"/>
                <w:bCs/>
                <w:szCs w:val="24"/>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057CC1CE" w14:textId="77777777" w:rsidR="00A64363" w:rsidRDefault="00A64363" w:rsidP="00400530">
            <w:pPr>
              <w:ind w:left="23"/>
              <w:rPr>
                <w:rFonts w:eastAsia="華康中黑體"/>
                <w:bCs/>
                <w:szCs w:val="24"/>
                <w:lang w:val="en-US"/>
              </w:rPr>
            </w:pPr>
          </w:p>
          <w:p w14:paraId="1E23B7A2" w14:textId="77777777" w:rsidR="00A64363" w:rsidRDefault="00A64363" w:rsidP="00400530">
            <w:pPr>
              <w:ind w:left="23"/>
              <w:rPr>
                <w:rFonts w:eastAsia="華康中黑體"/>
                <w:bCs/>
                <w:szCs w:val="24"/>
                <w:lang w:val="en-US"/>
              </w:rPr>
            </w:pPr>
          </w:p>
          <w:p w14:paraId="5B487361" w14:textId="77777777" w:rsidR="00A64363" w:rsidRPr="00F10975" w:rsidRDefault="00A64363" w:rsidP="00400530">
            <w:pPr>
              <w:ind w:left="23"/>
              <w:rPr>
                <w:rFonts w:eastAsia="華康中黑體"/>
                <w:bCs/>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057F2C8E" w14:textId="77777777" w:rsidR="00A64363" w:rsidRPr="00F10975" w:rsidRDefault="00A64363" w:rsidP="00400530">
            <w:pPr>
              <w:rPr>
                <w:rFonts w:eastAsia="華康中黑體"/>
                <w:bCs/>
                <w:szCs w:val="24"/>
                <w:lang w:val="en-US"/>
              </w:rPr>
            </w:pPr>
          </w:p>
        </w:tc>
      </w:tr>
    </w:tbl>
    <w:p w14:paraId="08BD00F9" w14:textId="7753DCB4" w:rsidR="00DD5A66" w:rsidRPr="00021726" w:rsidRDefault="00DD5A66" w:rsidP="00DD5A66">
      <w:pPr>
        <w:pStyle w:val="ab"/>
        <w:jc w:val="both"/>
        <w:rPr>
          <w:rFonts w:ascii="華康中黑體" w:eastAsia="華康中黑體" w:hAnsi="華康中黑體"/>
          <w:sz w:val="24"/>
          <w:szCs w:val="24"/>
        </w:rPr>
      </w:pPr>
      <w:r w:rsidRPr="00021726">
        <w:rPr>
          <w:rFonts w:ascii="華康中黑體" w:eastAsia="華康中黑體" w:hAnsi="華康中黑體"/>
          <w:sz w:val="24"/>
          <w:szCs w:val="24"/>
          <w:vertAlign w:val="superscript"/>
        </w:rPr>
        <w:t xml:space="preserve">#  </w:t>
      </w:r>
      <w:r w:rsidR="00EF0E5D">
        <w:rPr>
          <w:rFonts w:ascii="華康中黑體" w:eastAsia="華康中黑體" w:hAnsi="華康中黑體" w:hint="eastAsia"/>
          <w:sz w:val="24"/>
          <w:szCs w:val="24"/>
          <w:lang w:eastAsia="zh-HK"/>
        </w:rPr>
        <w:t>就</w:t>
      </w:r>
      <w:r w:rsidRPr="00021726">
        <w:rPr>
          <w:rFonts w:ascii="華康中黑體" w:eastAsia="華康中黑體" w:hAnsi="華康中黑體" w:hint="eastAsia"/>
          <w:sz w:val="24"/>
          <w:szCs w:val="24"/>
        </w:rPr>
        <w:t>納入禁毒主題</w:t>
      </w:r>
      <w:r w:rsidR="00EF0E5D">
        <w:rPr>
          <w:rFonts w:ascii="華康中黑體" w:eastAsia="華康中黑體" w:hAnsi="華康中黑體" w:hint="eastAsia"/>
          <w:sz w:val="24"/>
          <w:szCs w:val="24"/>
          <w:lang w:eastAsia="zh-HK"/>
        </w:rPr>
        <w:t>的活動</w:t>
      </w:r>
      <w:r w:rsidRPr="00021726">
        <w:rPr>
          <w:rFonts w:ascii="華康中黑體" w:eastAsia="華康中黑體" w:hAnsi="華康中黑體" w:hint="eastAsia"/>
          <w:sz w:val="24"/>
          <w:szCs w:val="24"/>
        </w:rPr>
        <w:t>，除了學校</w:t>
      </w:r>
      <w:r w:rsidR="005834A8">
        <w:rPr>
          <w:rFonts w:ascii="華康中黑體" w:eastAsia="華康中黑體" w:hAnsi="華康中黑體" w:hint="eastAsia"/>
          <w:sz w:val="24"/>
          <w:szCs w:val="24"/>
        </w:rPr>
        <w:t>建議</w:t>
      </w:r>
      <w:r w:rsidRPr="00021726">
        <w:rPr>
          <w:rFonts w:ascii="華康中黑體" w:eastAsia="華康中黑體" w:hAnsi="華康中黑體" w:hint="eastAsia"/>
          <w:sz w:val="24"/>
          <w:szCs w:val="24"/>
        </w:rPr>
        <w:t>的評估方法外，</w:t>
      </w:r>
      <w:r w:rsidR="006022A1">
        <w:rPr>
          <w:rFonts w:ascii="華康中黑體" w:eastAsia="華康中黑體" w:hAnsi="華康中黑體" w:hint="eastAsia"/>
          <w:sz w:val="24"/>
          <w:szCs w:val="24"/>
        </w:rPr>
        <w:t>亦</w:t>
      </w:r>
      <w:r w:rsidRPr="00021726">
        <w:rPr>
          <w:rFonts w:ascii="華康中黑體" w:eastAsia="華康中黑體" w:hAnsi="華康中黑體" w:hint="eastAsia"/>
          <w:sz w:val="24"/>
          <w:szCs w:val="24"/>
        </w:rPr>
        <w:t>須</w:t>
      </w:r>
      <w:r w:rsidR="005834A8">
        <w:rPr>
          <w:rFonts w:ascii="華康中黑體" w:eastAsia="華康中黑體" w:hAnsi="華康中黑體" w:hint="eastAsia"/>
          <w:sz w:val="24"/>
          <w:szCs w:val="24"/>
        </w:rPr>
        <w:t>填寫</w:t>
      </w:r>
      <w:r w:rsidRPr="00021726">
        <w:rPr>
          <w:rFonts w:ascii="華康中黑體" w:eastAsia="華康中黑體" w:hAnsi="華康中黑體" w:hint="eastAsia"/>
          <w:sz w:val="24"/>
          <w:szCs w:val="24"/>
        </w:rPr>
        <w:t>禁毒基金會提供的</w:t>
      </w:r>
      <w:r w:rsidR="005834A8">
        <w:rPr>
          <w:rFonts w:ascii="華康中黑體" w:eastAsia="華康中黑體" w:hAnsi="華康中黑體" w:hint="eastAsia"/>
          <w:sz w:val="24"/>
          <w:szCs w:val="24"/>
        </w:rPr>
        <w:t>標準</w:t>
      </w:r>
      <w:r w:rsidRPr="00021726">
        <w:rPr>
          <w:rFonts w:ascii="華康中黑體" w:eastAsia="華康中黑體" w:hAnsi="華康中黑體" w:hint="eastAsia"/>
          <w:sz w:val="24"/>
          <w:szCs w:val="24"/>
        </w:rPr>
        <w:t>問卷。</w:t>
      </w:r>
    </w:p>
    <w:p w14:paraId="55DB04D5" w14:textId="77777777" w:rsidR="00DD5A66" w:rsidRPr="00021726" w:rsidRDefault="00DD5A66" w:rsidP="00DD5A66">
      <w:pPr>
        <w:pStyle w:val="ab"/>
        <w:ind w:left="142"/>
        <w:jc w:val="both"/>
        <w:rPr>
          <w:sz w:val="24"/>
          <w:szCs w:val="24"/>
        </w:rPr>
      </w:pPr>
      <w:r w:rsidRPr="00021726">
        <w:rPr>
          <w:sz w:val="24"/>
          <w:szCs w:val="24"/>
        </w:rPr>
        <w:t xml:space="preserve">For activities with anti-drug theme(s) of the programme, a standard questionnaire provided by BDFA is required </w:t>
      </w:r>
      <w:r w:rsidR="005834A8">
        <w:rPr>
          <w:rFonts w:hint="eastAsia"/>
          <w:sz w:val="24"/>
          <w:szCs w:val="24"/>
        </w:rPr>
        <w:t xml:space="preserve">to be completed </w:t>
      </w:r>
      <w:r w:rsidRPr="00021726">
        <w:rPr>
          <w:sz w:val="24"/>
          <w:szCs w:val="24"/>
        </w:rPr>
        <w:t xml:space="preserve">in addition to the school’s proposed evaluation method.  </w:t>
      </w:r>
    </w:p>
    <w:p w14:paraId="4E5537F2" w14:textId="77777777" w:rsidR="00703943" w:rsidRPr="00F10975" w:rsidRDefault="00283EFB" w:rsidP="002D0648">
      <w:pPr>
        <w:jc w:val="center"/>
        <w:rPr>
          <w:rFonts w:eastAsia="華康中黑體"/>
          <w:b/>
          <w:sz w:val="32"/>
          <w:szCs w:val="32"/>
          <w:lang w:val="en-US"/>
        </w:rPr>
      </w:pPr>
      <w:r>
        <w:rPr>
          <w:rFonts w:eastAsia="華康中黑體"/>
          <w:b/>
          <w:sz w:val="32"/>
          <w:szCs w:val="32"/>
          <w:lang w:val="en-US"/>
        </w:rPr>
        <w:br w:type="page"/>
      </w:r>
      <w:r w:rsidR="00703943" w:rsidRPr="00F10975">
        <w:rPr>
          <w:rFonts w:eastAsia="華康中黑體"/>
          <w:b/>
          <w:sz w:val="32"/>
          <w:szCs w:val="32"/>
          <w:lang w:val="en-US"/>
        </w:rPr>
        <w:t>聲明</w:t>
      </w:r>
    </w:p>
    <w:p w14:paraId="36500D37" w14:textId="77777777" w:rsidR="00703943" w:rsidRPr="00F10975" w:rsidRDefault="00703943" w:rsidP="00424292">
      <w:pPr>
        <w:widowControl w:val="0"/>
        <w:tabs>
          <w:tab w:val="left" w:pos="480"/>
        </w:tabs>
        <w:overflowPunct w:val="0"/>
        <w:autoSpaceDE w:val="0"/>
        <w:autoSpaceDN w:val="0"/>
        <w:adjustRightInd w:val="0"/>
        <w:spacing w:afterLines="50" w:after="120"/>
        <w:jc w:val="center"/>
        <w:textAlignment w:val="baseline"/>
        <w:rPr>
          <w:rFonts w:eastAsia="華康中黑體"/>
          <w:b/>
          <w:sz w:val="32"/>
          <w:szCs w:val="32"/>
          <w:lang w:val="en-US"/>
        </w:rPr>
      </w:pPr>
      <w:r w:rsidRPr="00F10975">
        <w:rPr>
          <w:rFonts w:eastAsia="華康中黑體"/>
          <w:b/>
          <w:sz w:val="32"/>
          <w:szCs w:val="32"/>
          <w:lang w:val="en-US"/>
        </w:rPr>
        <w:t>Declaration</w:t>
      </w:r>
    </w:p>
    <w:p w14:paraId="2B772665" w14:textId="77777777" w:rsidR="00657023" w:rsidRPr="00757E7A" w:rsidRDefault="00657023" w:rsidP="00657023">
      <w:pPr>
        <w:widowControl w:val="0"/>
        <w:tabs>
          <w:tab w:val="left" w:pos="480"/>
        </w:tabs>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kern w:val="0"/>
          <w:sz w:val="22"/>
          <w:szCs w:val="22"/>
        </w:rPr>
        <w:t>謹此證明</w:t>
      </w:r>
      <w:r w:rsidRPr="00757E7A">
        <w:rPr>
          <w:rFonts w:eastAsia="華康中黑體" w:hint="eastAsia"/>
          <w:kern w:val="0"/>
          <w:sz w:val="22"/>
          <w:szCs w:val="22"/>
          <w:lang w:eastAsia="zh-HK"/>
        </w:rPr>
        <w:t>：</w:t>
      </w:r>
      <w:r w:rsidRPr="00757E7A">
        <w:rPr>
          <w:rFonts w:eastAsia="華康中黑體"/>
          <w:kern w:val="0"/>
          <w:sz w:val="22"/>
          <w:szCs w:val="22"/>
        </w:rPr>
        <w:t>據我們所知，申請表內所填報的資料均正確無訛。</w:t>
      </w:r>
      <w:r w:rsidRPr="00757E7A">
        <w:rPr>
          <w:rFonts w:eastAsia="華康中黑體" w:hint="eastAsia"/>
          <w:kern w:val="0"/>
          <w:sz w:val="22"/>
          <w:szCs w:val="22"/>
          <w:lang w:eastAsia="zh-HK"/>
        </w:rPr>
        <w:t>我們已細閱並完全明白及確認以下聲明：</w:t>
      </w:r>
    </w:p>
    <w:p w14:paraId="1508CCA2"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我們同意，如擬議計劃獲禁毒基金會批准，表格內所提供的資料對申請</w:t>
      </w:r>
      <w:r w:rsidRPr="00757E7A">
        <w:rPr>
          <w:rFonts w:eastAsia="華康中黑體" w:hint="eastAsia"/>
          <w:kern w:val="0"/>
          <w:sz w:val="22"/>
          <w:szCs w:val="22"/>
          <w:lang w:eastAsia="zh-HK"/>
        </w:rPr>
        <w:t>者</w:t>
      </w:r>
      <w:r w:rsidRPr="00757E7A">
        <w:rPr>
          <w:rFonts w:eastAsia="華康中黑體"/>
          <w:kern w:val="0"/>
          <w:sz w:val="22"/>
          <w:szCs w:val="22"/>
        </w:rPr>
        <w:t>具有約束力。</w:t>
      </w:r>
    </w:p>
    <w:p w14:paraId="0D9F1176"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我們確認並沒有就申請項目獲得</w:t>
      </w:r>
      <w:r w:rsidRPr="00757E7A">
        <w:rPr>
          <w:rFonts w:eastAsia="華康中黑體" w:hint="eastAsia"/>
          <w:kern w:val="0"/>
          <w:sz w:val="22"/>
          <w:szCs w:val="22"/>
        </w:rPr>
        <w:t>／</w:t>
      </w:r>
      <w:r w:rsidRPr="00757E7A">
        <w:rPr>
          <w:rFonts w:eastAsia="華康中黑體"/>
          <w:kern w:val="0"/>
          <w:sz w:val="22"/>
          <w:szCs w:val="22"/>
        </w:rPr>
        <w:t>正申請資助。</w:t>
      </w:r>
    </w:p>
    <w:p w14:paraId="2A6D8E98"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hint="eastAsia"/>
          <w:kern w:val="0"/>
          <w:sz w:val="22"/>
          <w:szCs w:val="22"/>
        </w:rPr>
        <w:t>我們保證，如日後我們向其他</w:t>
      </w:r>
      <w:r w:rsidRPr="00757E7A">
        <w:rPr>
          <w:rFonts w:eastAsia="華康中黑體" w:hint="eastAsia"/>
          <w:kern w:val="0"/>
          <w:sz w:val="22"/>
          <w:szCs w:val="22"/>
          <w:lang w:eastAsia="zh-HK"/>
        </w:rPr>
        <w:t>資金來源</w:t>
      </w:r>
      <w:r w:rsidRPr="00757E7A">
        <w:rPr>
          <w:rFonts w:eastAsia="華康中黑體" w:hint="eastAsia"/>
          <w:kern w:val="0"/>
          <w:sz w:val="22"/>
          <w:szCs w:val="22"/>
        </w:rPr>
        <w:t>申請資助同一計劃，定必通知禁毒基金會秘書</w:t>
      </w:r>
      <w:r w:rsidRPr="00757E7A">
        <w:rPr>
          <w:rFonts w:eastAsia="華康中黑體" w:hint="eastAsia"/>
          <w:kern w:val="0"/>
          <w:sz w:val="22"/>
          <w:szCs w:val="22"/>
          <w:lang w:eastAsia="zh-HK"/>
        </w:rPr>
        <w:t>處</w:t>
      </w:r>
      <w:r w:rsidRPr="00757E7A">
        <w:rPr>
          <w:rFonts w:eastAsia="華康中黑體" w:hint="eastAsia"/>
          <w:kern w:val="0"/>
          <w:sz w:val="22"/>
          <w:szCs w:val="22"/>
        </w:rPr>
        <w:t>。</w:t>
      </w:r>
    </w:p>
    <w:p w14:paraId="480435EF"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lang w:eastAsia="zh-HK"/>
        </w:rPr>
      </w:pPr>
      <w:r w:rsidRPr="0007315D">
        <w:rPr>
          <w:rFonts w:eastAsia="華康中黑體" w:hint="eastAsia"/>
          <w:color w:val="000000"/>
          <w:sz w:val="22"/>
          <w:szCs w:val="22"/>
          <w:lang w:eastAsia="zh-HK"/>
        </w:rPr>
        <w:t>我們承諾當運用禁毒基金的撥款進行採購時，會考慮到我們維護國家安全的持續性責任，不得從事</w:t>
      </w:r>
      <w:r>
        <w:rPr>
          <w:rFonts w:eastAsia="華康中黑體" w:hint="eastAsia"/>
          <w:color w:val="000000"/>
          <w:sz w:val="22"/>
          <w:szCs w:val="22"/>
        </w:rPr>
        <w:t>任何行為或活動從而</w:t>
      </w:r>
      <w:r w:rsidRPr="0007315D">
        <w:rPr>
          <w:rFonts w:eastAsia="華康中黑體" w:hint="eastAsia"/>
          <w:color w:val="000000"/>
          <w:sz w:val="22"/>
          <w:szCs w:val="22"/>
          <w:lang w:eastAsia="zh-HK"/>
        </w:rPr>
        <w:t>危害國家安全。在採購過程中的每一階段評估可能</w:t>
      </w:r>
      <w:r>
        <w:rPr>
          <w:rFonts w:eastAsia="華康中黑體" w:hint="eastAsia"/>
          <w:color w:val="000000"/>
          <w:sz w:val="22"/>
          <w:szCs w:val="22"/>
        </w:rPr>
        <w:t>涉及的任何潛在</w:t>
      </w:r>
      <w:r w:rsidRPr="0007315D">
        <w:rPr>
          <w:rFonts w:eastAsia="華康中黑體" w:hint="eastAsia"/>
          <w:color w:val="000000"/>
          <w:sz w:val="22"/>
          <w:szCs w:val="22"/>
          <w:lang w:eastAsia="zh-HK"/>
        </w:rPr>
        <w:t>國家安全風險或問題時，我們和我們的管理層會保持審慎和敏感，並行使專業判斷。我們明白在維護國家安全方面的責任具持續性，並持續在整個採購過程中的每一階段，包括採納合約前的階段及採納合約後的合約管理階段。我們會確保我們的每一份採購文件中包含具體條款，</w:t>
      </w:r>
      <w:r>
        <w:rPr>
          <w:rFonts w:eastAsia="華康中黑體" w:hint="eastAsia"/>
          <w:color w:val="000000"/>
          <w:sz w:val="22"/>
          <w:szCs w:val="22"/>
        </w:rPr>
        <w:t>以列明</w:t>
      </w:r>
      <w:r w:rsidRPr="0007315D">
        <w:rPr>
          <w:rFonts w:eastAsia="華康中黑體" w:hint="eastAsia"/>
          <w:color w:val="000000"/>
          <w:sz w:val="22"/>
          <w:szCs w:val="22"/>
          <w:lang w:eastAsia="zh-HK"/>
        </w:rPr>
        <w:t>根據國家安全利益而取消投標者資格和終止就採購而訂立的合約。</w:t>
      </w:r>
    </w:p>
    <w:p w14:paraId="6495EE0F"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我們知悉並確認，如出現以下任何情況，基金會可立即終止項目：</w:t>
      </w:r>
    </w:p>
    <w:p w14:paraId="66DAA64A" w14:textId="77777777" w:rsidR="00657023" w:rsidRPr="00757E7A" w:rsidRDefault="00657023" w:rsidP="00657023">
      <w:pPr>
        <w:widowControl w:val="0"/>
        <w:numPr>
          <w:ilvl w:val="1"/>
          <w:numId w:val="44"/>
        </w:numPr>
        <w:overflowPunct w:val="0"/>
        <w:autoSpaceDE w:val="0"/>
        <w:autoSpaceDN w:val="0"/>
        <w:adjustRightInd w:val="0"/>
        <w:snapToGrid w:val="0"/>
        <w:jc w:val="both"/>
        <w:textAlignment w:val="baseline"/>
        <w:rPr>
          <w:rFonts w:eastAsia="華康中黑體"/>
          <w:color w:val="000000"/>
          <w:sz w:val="22"/>
          <w:szCs w:val="22"/>
          <w:lang w:eastAsia="zh-HK"/>
        </w:rPr>
      </w:pPr>
      <w:r w:rsidRPr="00013E1F">
        <w:rPr>
          <w:rFonts w:eastAsia="華康中黑體" w:hint="eastAsia"/>
          <w:color w:val="000000"/>
          <w:sz w:val="22"/>
          <w:szCs w:val="22"/>
          <w:lang w:eastAsia="zh-HK"/>
        </w:rPr>
        <w:t>獲撥款學校</w:t>
      </w:r>
      <w:r w:rsidRPr="00BB78EF">
        <w:rPr>
          <w:rFonts w:eastAsia="華康中黑體" w:hint="eastAsia"/>
          <w:color w:val="000000"/>
          <w:sz w:val="22"/>
          <w:szCs w:val="22"/>
          <w:lang w:eastAsia="zh-HK"/>
        </w:rPr>
        <w:t>曾經或正在從事任何構成或導致，或任何可能構成或導致危害國家安全的罪行，或其他不利於國家安全利益的行為或活動；</w:t>
      </w:r>
      <w:r w:rsidRPr="00757E7A">
        <w:rPr>
          <w:rFonts w:eastAsia="華康中黑體"/>
          <w:color w:val="000000"/>
          <w:sz w:val="22"/>
          <w:szCs w:val="22"/>
          <w:lang w:eastAsia="zh-HK"/>
        </w:rPr>
        <w:t xml:space="preserve"> </w:t>
      </w:r>
    </w:p>
    <w:p w14:paraId="6D2A53D9" w14:textId="77777777" w:rsidR="00657023" w:rsidRPr="00757E7A" w:rsidRDefault="00657023" w:rsidP="00657023">
      <w:pPr>
        <w:widowControl w:val="0"/>
        <w:numPr>
          <w:ilvl w:val="1"/>
          <w:numId w:val="44"/>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由</w:t>
      </w:r>
      <w:r w:rsidRPr="00013E1F">
        <w:rPr>
          <w:rFonts w:eastAsia="華康中黑體" w:hint="eastAsia"/>
          <w:color w:val="000000"/>
          <w:sz w:val="22"/>
          <w:szCs w:val="22"/>
          <w:lang w:eastAsia="zh-HK"/>
        </w:rPr>
        <w:t>獲撥款學校</w:t>
      </w:r>
      <w:r w:rsidRPr="00757E7A">
        <w:rPr>
          <w:rFonts w:eastAsia="華康中黑體" w:hint="eastAsia"/>
          <w:color w:val="000000"/>
          <w:sz w:val="22"/>
          <w:szCs w:val="22"/>
          <w:lang w:eastAsia="zh-HK"/>
        </w:rPr>
        <w:t>繼續推行項目將不利於國家安全利益；或</w:t>
      </w:r>
    </w:p>
    <w:p w14:paraId="0BDFAC6A" w14:textId="77777777" w:rsidR="00657023" w:rsidRPr="00757E7A" w:rsidRDefault="00657023" w:rsidP="00657023">
      <w:pPr>
        <w:widowControl w:val="0"/>
        <w:numPr>
          <w:ilvl w:val="1"/>
          <w:numId w:val="44"/>
        </w:numPr>
        <w:overflowPunct w:val="0"/>
        <w:autoSpaceDE w:val="0"/>
        <w:autoSpaceDN w:val="0"/>
        <w:adjustRightInd w:val="0"/>
        <w:snapToGrid w:val="0"/>
        <w:jc w:val="both"/>
        <w:textAlignment w:val="baseline"/>
        <w:rPr>
          <w:rFonts w:eastAsia="華康中黑體"/>
          <w:color w:val="000000"/>
          <w:sz w:val="22"/>
          <w:szCs w:val="22"/>
          <w:lang w:eastAsia="zh-HK"/>
        </w:rPr>
      </w:pPr>
      <w:r w:rsidRPr="00757E7A">
        <w:rPr>
          <w:rFonts w:eastAsia="華康中黑體" w:hint="eastAsia"/>
          <w:color w:val="000000"/>
          <w:sz w:val="22"/>
          <w:szCs w:val="22"/>
          <w:lang w:eastAsia="zh-HK"/>
        </w:rPr>
        <w:t>基金會合理相信以上所述的任何情況即將出現。</w:t>
      </w:r>
    </w:p>
    <w:p w14:paraId="1EE6064C" w14:textId="77777777" w:rsidR="00657023"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我們確認在</w:t>
      </w:r>
      <w:r>
        <w:rPr>
          <w:rFonts w:eastAsia="華康中黑體" w:hint="eastAsia"/>
          <w:kern w:val="0"/>
          <w:sz w:val="22"/>
          <w:szCs w:val="22"/>
        </w:rPr>
        <w:t>項目推行前或期間</w:t>
      </w:r>
      <w:r w:rsidRPr="00757E7A">
        <w:rPr>
          <w:rFonts w:eastAsia="華康中黑體" w:hint="eastAsia"/>
          <w:kern w:val="0"/>
          <w:sz w:val="22"/>
          <w:szCs w:val="22"/>
          <w:lang w:eastAsia="zh-HK"/>
        </w:rPr>
        <w:t>，</w:t>
      </w:r>
      <w:r>
        <w:rPr>
          <w:rFonts w:eastAsia="華康中黑體" w:hint="eastAsia"/>
          <w:kern w:val="0"/>
          <w:sz w:val="22"/>
          <w:szCs w:val="22"/>
        </w:rPr>
        <w:t>基金會可行使絕對酌情權修改或取消個別項目活動，並</w:t>
      </w:r>
      <w:r>
        <w:rPr>
          <w:rFonts w:eastAsia="華康中黑體" w:hint="eastAsia"/>
          <w:kern w:val="0"/>
          <w:sz w:val="22"/>
          <w:szCs w:val="22"/>
          <w:lang w:eastAsia="zh-HK"/>
        </w:rPr>
        <w:t>扣減</w:t>
      </w:r>
      <w:r>
        <w:rPr>
          <w:rFonts w:eastAsia="華康中黑體" w:hint="eastAsia"/>
          <w:kern w:val="0"/>
          <w:sz w:val="22"/>
          <w:szCs w:val="22"/>
        </w:rPr>
        <w:t>相關</w:t>
      </w:r>
      <w:r w:rsidRPr="00757E7A">
        <w:rPr>
          <w:rFonts w:eastAsia="華康中黑體" w:hint="eastAsia"/>
          <w:kern w:val="0"/>
          <w:sz w:val="22"/>
          <w:szCs w:val="22"/>
          <w:lang w:eastAsia="zh-HK"/>
        </w:rPr>
        <w:t>撥款</w:t>
      </w:r>
      <w:r>
        <w:rPr>
          <w:rFonts w:eastAsia="華康中黑體" w:hint="eastAsia"/>
          <w:kern w:val="0"/>
          <w:sz w:val="22"/>
          <w:szCs w:val="22"/>
        </w:rPr>
        <w:t>的</w:t>
      </w:r>
      <w:r w:rsidRPr="00757E7A">
        <w:rPr>
          <w:rFonts w:eastAsia="華康中黑體" w:hint="eastAsia"/>
          <w:kern w:val="0"/>
          <w:sz w:val="22"/>
          <w:szCs w:val="22"/>
          <w:lang w:eastAsia="zh-HK"/>
        </w:rPr>
        <w:t>金額。</w:t>
      </w:r>
    </w:p>
    <w:p w14:paraId="798C5664" w14:textId="77777777" w:rsidR="00657023" w:rsidRPr="00AE469B" w:rsidRDefault="00657023" w:rsidP="00657023">
      <w:pPr>
        <w:numPr>
          <w:ilvl w:val="0"/>
          <w:numId w:val="44"/>
        </w:numPr>
        <w:rPr>
          <w:rFonts w:eastAsia="華康中黑體"/>
          <w:kern w:val="0"/>
          <w:sz w:val="22"/>
          <w:szCs w:val="22"/>
          <w:lang w:eastAsia="zh-HK"/>
        </w:rPr>
      </w:pPr>
      <w:r w:rsidRPr="00AE469B">
        <w:rPr>
          <w:rFonts w:eastAsia="華康中黑體" w:hint="eastAsia"/>
          <w:kern w:val="0"/>
          <w:sz w:val="22"/>
          <w:szCs w:val="22"/>
          <w:lang w:eastAsia="zh-HK"/>
        </w:rPr>
        <w:t>我們會遵守由教育局發出的相關通告及指引。</w:t>
      </w:r>
    </w:p>
    <w:p w14:paraId="17DB30CB" w14:textId="77777777" w:rsidR="00657023"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lang w:eastAsia="zh-HK"/>
        </w:rPr>
      </w:pPr>
      <w:r w:rsidRPr="00757E7A">
        <w:rPr>
          <w:rFonts w:eastAsia="華康中黑體" w:hint="eastAsia"/>
          <w:kern w:val="0"/>
          <w:sz w:val="22"/>
          <w:szCs w:val="22"/>
          <w:lang w:eastAsia="zh-HK"/>
        </w:rPr>
        <w:t>我們會遵守廉政公署印發的《防貪錦囊》。</w:t>
      </w:r>
    </w:p>
    <w:p w14:paraId="4EEB95F7" w14:textId="77777777" w:rsidR="00657023" w:rsidRPr="00757E7A" w:rsidRDefault="00657023" w:rsidP="00657023">
      <w:pPr>
        <w:widowControl w:val="0"/>
        <w:numPr>
          <w:ilvl w:val="0"/>
          <w:numId w:val="44"/>
        </w:numPr>
        <w:overflowPunct w:val="0"/>
        <w:autoSpaceDE w:val="0"/>
        <w:autoSpaceDN w:val="0"/>
        <w:adjustRightInd w:val="0"/>
        <w:snapToGrid w:val="0"/>
        <w:jc w:val="both"/>
        <w:textAlignment w:val="baseline"/>
        <w:rPr>
          <w:rFonts w:eastAsia="華康中黑體"/>
          <w:kern w:val="0"/>
          <w:sz w:val="22"/>
          <w:szCs w:val="22"/>
          <w:lang w:eastAsia="zh-HK"/>
        </w:rPr>
      </w:pPr>
      <w:r>
        <w:rPr>
          <w:rFonts w:eastAsia="華康中黑體" w:hint="eastAsia"/>
          <w:kern w:val="0"/>
          <w:sz w:val="22"/>
          <w:szCs w:val="22"/>
        </w:rPr>
        <w:t>我們亦已細閱有關收集個人資料聲明。</w:t>
      </w:r>
    </w:p>
    <w:p w14:paraId="2A4065A2" w14:textId="77777777" w:rsidR="007E00E2" w:rsidRPr="00657023" w:rsidRDefault="007E00E2" w:rsidP="007E00E2">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p>
    <w:p w14:paraId="543007E8" w14:textId="77777777" w:rsidR="00657023" w:rsidRPr="00757E7A" w:rsidRDefault="00657023" w:rsidP="00657023">
      <w:pPr>
        <w:widowControl w:val="0"/>
        <w:tabs>
          <w:tab w:val="left" w:pos="480"/>
        </w:tabs>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w:t>
      </w:r>
      <w:r>
        <w:rPr>
          <w:rFonts w:eastAsia="華康中黑體"/>
          <w:kern w:val="0"/>
          <w:sz w:val="22"/>
          <w:szCs w:val="22"/>
          <w:lang w:eastAsia="zh-HK"/>
        </w:rPr>
        <w:t>certify</w:t>
      </w:r>
      <w:r w:rsidRPr="00757E7A">
        <w:rPr>
          <w:rFonts w:eastAsia="華康中黑體"/>
          <w:kern w:val="0"/>
          <w:sz w:val="22"/>
          <w:szCs w:val="22"/>
          <w:lang w:eastAsia="zh-HK"/>
        </w:rPr>
        <w:t xml:space="preserve"> that </w:t>
      </w:r>
      <w:r w:rsidRPr="00757E7A">
        <w:rPr>
          <w:rFonts w:eastAsia="華康中黑體"/>
          <w:kern w:val="0"/>
          <w:sz w:val="22"/>
          <w:szCs w:val="22"/>
        </w:rPr>
        <w:t>the information given in this Application Form is correct according to the best of our knowledge.  We have read and fully understood and acknowledged the following declarations:</w:t>
      </w:r>
    </w:p>
    <w:p w14:paraId="51AC2F6A" w14:textId="77777777" w:rsidR="00657023" w:rsidRPr="00757E7A" w:rsidRDefault="00657023" w:rsidP="00657023">
      <w:pPr>
        <w:widowControl w:val="0"/>
        <w:tabs>
          <w:tab w:val="left" w:pos="480"/>
        </w:tabs>
        <w:overflowPunct w:val="0"/>
        <w:autoSpaceDE w:val="0"/>
        <w:autoSpaceDN w:val="0"/>
        <w:adjustRightInd w:val="0"/>
        <w:snapToGrid w:val="0"/>
        <w:spacing w:line="360" w:lineRule="auto"/>
        <w:jc w:val="both"/>
        <w:textAlignment w:val="baseline"/>
        <w:rPr>
          <w:rFonts w:eastAsia="華康中黑體"/>
          <w:kern w:val="0"/>
          <w:sz w:val="22"/>
          <w:szCs w:val="22"/>
        </w:rPr>
      </w:pPr>
    </w:p>
    <w:p w14:paraId="55A3D112"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agree that the information provided in this application would be binding on the applicant if the proposed project is approved by the Beat Drugs Fund Association (BDFA).  </w:t>
      </w:r>
    </w:p>
    <w:p w14:paraId="08987808"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confirm that no other sponsorship has been/is being sought for the proposed project.  </w:t>
      </w:r>
    </w:p>
    <w:p w14:paraId="5C41923D"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undertake to inform the BDFA Secretariat if, subsequent to this application, we apply for funds from other sources for the same project.</w:t>
      </w:r>
    </w:p>
    <w:p w14:paraId="5A940500"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07315D">
        <w:rPr>
          <w:rFonts w:eastAsia="華康中黑體"/>
          <w:kern w:val="0"/>
          <w:sz w:val="22"/>
          <w:szCs w:val="22"/>
        </w:rPr>
        <w:t>In conducting procurement by using the grant from Beat Drugs Fund, we undertake to take into account our continuing duty to safeguard national security and not to engage in any acts or activities which endanger national security.  We and our management would exercise professional judgment, sensitivity and prudence in assessing any potential national security risks or issues that may be involved in every stage of the procurement.  We understand that the duty to safeguard national security is a continuing one that subsists throughout every stage of the entire procurement process, including the pre-contract award stage and the contract management stage after contract award.  We would ensure that each of our procurement documents incorporates specific clauses to disqualify tenderers and to terminate the contract made pursuant to the procurement in the interest of national security.</w:t>
      </w:r>
    </w:p>
    <w:p w14:paraId="7B90BED7"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We understand and acknowledge that, BDFA may immediately terminate the project upon the occurrence of any of the following events –</w:t>
      </w:r>
    </w:p>
    <w:p w14:paraId="7AF6493E" w14:textId="77777777" w:rsidR="00657023" w:rsidRPr="00757E7A" w:rsidRDefault="00657023" w:rsidP="00657023">
      <w:pPr>
        <w:widowControl w:val="0"/>
        <w:numPr>
          <w:ilvl w:val="0"/>
          <w:numId w:val="46"/>
        </w:numPr>
        <w:overflowPunct w:val="0"/>
        <w:autoSpaceDE w:val="0"/>
        <w:autoSpaceDN w:val="0"/>
        <w:adjustRightInd w:val="0"/>
        <w:snapToGrid w:val="0"/>
        <w:jc w:val="both"/>
        <w:textAlignment w:val="baseline"/>
        <w:rPr>
          <w:rFonts w:eastAsia="華康中黑體"/>
          <w:kern w:val="0"/>
          <w:sz w:val="22"/>
          <w:szCs w:val="22"/>
        </w:rPr>
      </w:pPr>
      <w:r>
        <w:rPr>
          <w:rFonts w:eastAsia="華康中黑體"/>
          <w:kern w:val="0"/>
          <w:sz w:val="22"/>
          <w:szCs w:val="22"/>
        </w:rPr>
        <w:t xml:space="preserve">our </w:t>
      </w:r>
      <w:r w:rsidRPr="00013E1F">
        <w:rPr>
          <w:rFonts w:eastAsia="華康中黑體" w:hint="eastAsia"/>
          <w:kern w:val="0"/>
          <w:sz w:val="22"/>
          <w:szCs w:val="22"/>
        </w:rPr>
        <w:t>school</w:t>
      </w:r>
      <w:r w:rsidRPr="00BB78EF">
        <w:rPr>
          <w:rFonts w:eastAsia="華康中黑體"/>
          <w:kern w:val="0"/>
          <w:sz w:val="22"/>
          <w:szCs w:val="22"/>
        </w:rPr>
        <w:t xml:space="preserve"> has engaged or is engaging in any act or activity that constitutes or causes, or is likely to constitute or cause, the occurrence of offences endangering national security or that would otherwise be contrary to the interest of national security;</w:t>
      </w:r>
    </w:p>
    <w:p w14:paraId="5564DB90" w14:textId="77777777" w:rsidR="00657023" w:rsidRPr="00757E7A" w:rsidRDefault="00657023" w:rsidP="00657023">
      <w:pPr>
        <w:widowControl w:val="0"/>
        <w:numPr>
          <w:ilvl w:val="0"/>
          <w:numId w:val="46"/>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t</w:t>
      </w:r>
      <w:r>
        <w:rPr>
          <w:rFonts w:eastAsia="華康中黑體"/>
          <w:kern w:val="0"/>
          <w:sz w:val="22"/>
          <w:szCs w:val="22"/>
        </w:rPr>
        <w:t xml:space="preserve">he continued </w:t>
      </w:r>
      <w:r w:rsidRPr="00757E7A">
        <w:rPr>
          <w:rFonts w:eastAsia="華康中黑體"/>
          <w:kern w:val="0"/>
          <w:sz w:val="22"/>
          <w:szCs w:val="22"/>
        </w:rPr>
        <w:t>implementation of the project is contrary to the interest of national security; or</w:t>
      </w:r>
    </w:p>
    <w:p w14:paraId="19480FE3" w14:textId="77777777" w:rsidR="00657023" w:rsidRPr="00757E7A" w:rsidRDefault="00657023" w:rsidP="00657023">
      <w:pPr>
        <w:widowControl w:val="0"/>
        <w:numPr>
          <w:ilvl w:val="0"/>
          <w:numId w:val="46"/>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BDFA reasonably believes that any of the events mentioned above is about to occur.</w:t>
      </w:r>
    </w:p>
    <w:p w14:paraId="7C963281" w14:textId="77777777" w:rsidR="00657023"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757E7A">
        <w:rPr>
          <w:rFonts w:eastAsia="華康中黑體"/>
          <w:kern w:val="0"/>
          <w:sz w:val="22"/>
          <w:szCs w:val="22"/>
        </w:rPr>
        <w:t xml:space="preserve">We acknowledge that </w:t>
      </w:r>
      <w:r>
        <w:rPr>
          <w:rFonts w:eastAsia="華康中黑體"/>
          <w:kern w:val="0"/>
          <w:sz w:val="22"/>
          <w:szCs w:val="22"/>
        </w:rPr>
        <w:t xml:space="preserve">before and during the implementation of the project, </w:t>
      </w:r>
      <w:r w:rsidRPr="00757E7A">
        <w:rPr>
          <w:rFonts w:eastAsia="華康中黑體"/>
          <w:kern w:val="0"/>
          <w:sz w:val="22"/>
          <w:szCs w:val="22"/>
        </w:rPr>
        <w:t xml:space="preserve">BDFA may modify </w:t>
      </w:r>
      <w:r>
        <w:rPr>
          <w:rFonts w:eastAsia="華康中黑體"/>
          <w:kern w:val="0"/>
          <w:sz w:val="22"/>
          <w:szCs w:val="22"/>
        </w:rPr>
        <w:t xml:space="preserve">or cancel individual project activity(ies) and deduct </w:t>
      </w:r>
      <w:r w:rsidRPr="00757E7A">
        <w:rPr>
          <w:rFonts w:eastAsia="華康中黑體"/>
          <w:kern w:val="0"/>
          <w:sz w:val="22"/>
          <w:szCs w:val="22"/>
        </w:rPr>
        <w:t>the</w:t>
      </w:r>
      <w:r>
        <w:rPr>
          <w:rFonts w:eastAsia="華康中黑體"/>
          <w:kern w:val="0"/>
          <w:sz w:val="22"/>
          <w:szCs w:val="22"/>
        </w:rPr>
        <w:t xml:space="preserve"> related</w:t>
      </w:r>
      <w:r w:rsidRPr="00757E7A">
        <w:rPr>
          <w:rFonts w:eastAsia="華康中黑體"/>
          <w:kern w:val="0"/>
          <w:sz w:val="22"/>
          <w:szCs w:val="22"/>
        </w:rPr>
        <w:t xml:space="preserve"> amount of grant </w:t>
      </w:r>
      <w:r>
        <w:rPr>
          <w:rFonts w:eastAsia="華康中黑體"/>
          <w:kern w:val="0"/>
          <w:sz w:val="22"/>
          <w:szCs w:val="22"/>
        </w:rPr>
        <w:t>at its absolute discretion</w:t>
      </w:r>
      <w:r w:rsidRPr="00757E7A">
        <w:rPr>
          <w:rFonts w:eastAsia="華康中黑體"/>
          <w:kern w:val="0"/>
          <w:sz w:val="22"/>
          <w:szCs w:val="22"/>
        </w:rPr>
        <w:t>.</w:t>
      </w:r>
    </w:p>
    <w:p w14:paraId="291C842A" w14:textId="77777777" w:rsidR="00657023" w:rsidRPr="00757E7A" w:rsidRDefault="00657023" w:rsidP="00657023">
      <w:pPr>
        <w:widowControl w:val="0"/>
        <w:numPr>
          <w:ilvl w:val="0"/>
          <w:numId w:val="45"/>
        </w:numPr>
        <w:overflowPunct w:val="0"/>
        <w:autoSpaceDE w:val="0"/>
        <w:autoSpaceDN w:val="0"/>
        <w:adjustRightInd w:val="0"/>
        <w:snapToGrid w:val="0"/>
        <w:jc w:val="both"/>
        <w:textAlignment w:val="baseline"/>
        <w:rPr>
          <w:rFonts w:eastAsia="華康中黑體"/>
          <w:kern w:val="0"/>
          <w:sz w:val="22"/>
          <w:szCs w:val="22"/>
        </w:rPr>
      </w:pPr>
      <w:r w:rsidRPr="00AE469B">
        <w:rPr>
          <w:rFonts w:eastAsia="華康中黑體"/>
          <w:kern w:val="0"/>
          <w:sz w:val="22"/>
          <w:szCs w:val="22"/>
        </w:rPr>
        <w:t>We will observe relevant circulars and guidelines promulgated by the Education Bureau.</w:t>
      </w:r>
    </w:p>
    <w:p w14:paraId="4606F821" w14:textId="77777777" w:rsidR="00657023" w:rsidRDefault="00657023" w:rsidP="00657023">
      <w:pPr>
        <w:widowControl w:val="0"/>
        <w:numPr>
          <w:ilvl w:val="0"/>
          <w:numId w:val="45"/>
        </w:numPr>
        <w:autoSpaceDE w:val="0"/>
        <w:autoSpaceDN w:val="0"/>
        <w:adjustRightInd w:val="0"/>
        <w:rPr>
          <w:rFonts w:eastAsia="華康中黑體"/>
          <w:b/>
          <w:kern w:val="0"/>
          <w:szCs w:val="24"/>
          <w:lang w:val="en-US"/>
        </w:rPr>
      </w:pPr>
      <w:r w:rsidRPr="00757E7A">
        <w:rPr>
          <w:rFonts w:eastAsia="華康中黑體"/>
          <w:kern w:val="0"/>
          <w:sz w:val="22"/>
          <w:szCs w:val="22"/>
        </w:rPr>
        <w:t>We will observe the best practice modules published by the Independent Commission Against Corruption.</w:t>
      </w:r>
      <w:r w:rsidRPr="00F10975">
        <w:rPr>
          <w:rFonts w:eastAsia="華康中黑體"/>
          <w:b/>
          <w:kern w:val="0"/>
          <w:szCs w:val="24"/>
        </w:rPr>
        <w:t xml:space="preserve">  </w:t>
      </w:r>
      <w:r w:rsidRPr="00F10975">
        <w:rPr>
          <w:rFonts w:eastAsia="華康中黑體"/>
          <w:b/>
          <w:kern w:val="0"/>
          <w:szCs w:val="24"/>
          <w:lang w:val="en-US"/>
        </w:rPr>
        <w:t xml:space="preserve"> </w:t>
      </w:r>
    </w:p>
    <w:p w14:paraId="1469DEA9" w14:textId="77777777" w:rsidR="00657023" w:rsidRPr="00F26ED3" w:rsidRDefault="00657023" w:rsidP="00657023">
      <w:pPr>
        <w:widowControl w:val="0"/>
        <w:numPr>
          <w:ilvl w:val="0"/>
          <w:numId w:val="45"/>
        </w:numPr>
        <w:autoSpaceDE w:val="0"/>
        <w:autoSpaceDN w:val="0"/>
        <w:adjustRightInd w:val="0"/>
        <w:rPr>
          <w:rFonts w:eastAsia="華康中黑體"/>
          <w:kern w:val="0"/>
          <w:sz w:val="22"/>
          <w:szCs w:val="22"/>
          <w:lang w:val="en-US"/>
        </w:rPr>
      </w:pPr>
      <w:r w:rsidRPr="00F26ED3">
        <w:rPr>
          <w:rFonts w:eastAsia="華康中黑體"/>
          <w:kern w:val="0"/>
          <w:sz w:val="22"/>
          <w:szCs w:val="22"/>
          <w:lang w:val="en-US"/>
        </w:rPr>
        <w:t>We have also read the Personal Information Collection Statement.</w:t>
      </w:r>
    </w:p>
    <w:p w14:paraId="3E5A5C2A" w14:textId="77777777" w:rsidR="00084996" w:rsidRPr="00657023" w:rsidRDefault="00084996" w:rsidP="00703943">
      <w:pPr>
        <w:widowControl w:val="0"/>
        <w:tabs>
          <w:tab w:val="left" w:pos="480"/>
        </w:tabs>
        <w:overflowPunct w:val="0"/>
        <w:autoSpaceDE w:val="0"/>
        <w:autoSpaceDN w:val="0"/>
        <w:adjustRightInd w:val="0"/>
        <w:spacing w:line="360" w:lineRule="auto"/>
        <w:jc w:val="both"/>
        <w:textAlignment w:val="baseline"/>
        <w:rPr>
          <w:rFonts w:eastAsia="華康中黑體"/>
          <w:b/>
          <w:kern w:val="0"/>
          <w:szCs w:val="24"/>
          <w:lang w:val="en-US"/>
        </w:rPr>
      </w:pP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5"/>
        <w:gridCol w:w="4759"/>
        <w:gridCol w:w="2840"/>
      </w:tblGrid>
      <w:tr w:rsidR="00703943" w:rsidRPr="00F10975" w14:paraId="03560B02" w14:textId="77777777" w:rsidTr="0007004D">
        <w:trPr>
          <w:trHeight w:val="975"/>
          <w:jc w:val="center"/>
        </w:trPr>
        <w:tc>
          <w:tcPr>
            <w:tcW w:w="1447" w:type="pct"/>
            <w:tcBorders>
              <w:right w:val="nil"/>
            </w:tcBorders>
            <w:vAlign w:val="center"/>
          </w:tcPr>
          <w:p w14:paraId="2B8E8B2E" w14:textId="77777777" w:rsidR="007B1EF5" w:rsidRPr="00F10975" w:rsidRDefault="00703943" w:rsidP="007B1EF5">
            <w:pPr>
              <w:spacing w:before="120" w:after="120"/>
              <w:rPr>
                <w:rFonts w:eastAsia="華康中黑體"/>
                <w:sz w:val="22"/>
                <w:szCs w:val="22"/>
                <w:lang w:val="en-US"/>
              </w:rPr>
            </w:pPr>
            <w:r w:rsidRPr="00F10975">
              <w:rPr>
                <w:rFonts w:eastAsia="華康中黑體"/>
                <w:sz w:val="22"/>
                <w:szCs w:val="22"/>
                <w:lang w:val="en-US"/>
              </w:rPr>
              <w:t>校長簽署</w:t>
            </w:r>
            <w:r w:rsidRPr="00F10975">
              <w:rPr>
                <w:rFonts w:eastAsia="華康中黑體"/>
                <w:sz w:val="22"/>
                <w:szCs w:val="22"/>
                <w:lang w:val="en-US"/>
              </w:rPr>
              <w:t xml:space="preserve">  </w:t>
            </w:r>
          </w:p>
          <w:p w14:paraId="167E27F9" w14:textId="77777777" w:rsidR="00703943" w:rsidRPr="00F10975" w:rsidRDefault="00FB54F3" w:rsidP="00D65C77">
            <w:pPr>
              <w:spacing w:before="120" w:after="120"/>
              <w:rPr>
                <w:rFonts w:eastAsia="華康中黑體"/>
                <w:sz w:val="22"/>
                <w:szCs w:val="22"/>
                <w:lang w:val="en-US"/>
              </w:rPr>
            </w:pPr>
            <w:r>
              <w:rPr>
                <w:rFonts w:eastAsia="華康中黑體"/>
                <w:sz w:val="22"/>
                <w:szCs w:val="22"/>
                <w:lang w:val="en-US"/>
              </w:rPr>
              <w:t xml:space="preserve">Signature of </w:t>
            </w:r>
            <w:r w:rsidR="00D65C77">
              <w:rPr>
                <w:rFonts w:eastAsia="華康中黑體" w:hint="eastAsia"/>
                <w:sz w:val="22"/>
                <w:szCs w:val="22"/>
                <w:lang w:val="en-US"/>
              </w:rPr>
              <w:t>S</w:t>
            </w:r>
            <w:r w:rsidR="00703943" w:rsidRPr="00F10975">
              <w:rPr>
                <w:rFonts w:eastAsia="華康中黑體"/>
                <w:sz w:val="22"/>
                <w:szCs w:val="22"/>
                <w:lang w:val="en-US"/>
              </w:rPr>
              <w:t xml:space="preserve">chool </w:t>
            </w:r>
            <w:r w:rsidR="00D65C77">
              <w:rPr>
                <w:rFonts w:eastAsia="華康中黑體" w:hint="eastAsia"/>
                <w:sz w:val="22"/>
                <w:szCs w:val="22"/>
                <w:lang w:val="en-US"/>
              </w:rPr>
              <w:t>P</w:t>
            </w:r>
            <w:r w:rsidR="00703943" w:rsidRPr="00F10975">
              <w:rPr>
                <w:rFonts w:eastAsia="華康中黑體"/>
                <w:sz w:val="22"/>
                <w:szCs w:val="22"/>
                <w:lang w:val="en-US"/>
              </w:rPr>
              <w:t>rincipal</w:t>
            </w:r>
          </w:p>
        </w:tc>
        <w:tc>
          <w:tcPr>
            <w:tcW w:w="2225" w:type="pct"/>
            <w:tcBorders>
              <w:left w:val="nil"/>
            </w:tcBorders>
            <w:vAlign w:val="center"/>
          </w:tcPr>
          <w:p w14:paraId="00D04125" w14:textId="77777777" w:rsidR="0089245B" w:rsidRPr="00F10975" w:rsidRDefault="0089245B" w:rsidP="007B1EF5">
            <w:pPr>
              <w:spacing w:before="120" w:after="120"/>
              <w:rPr>
                <w:rFonts w:eastAsia="華康中黑體"/>
                <w:sz w:val="22"/>
                <w:szCs w:val="22"/>
              </w:rPr>
            </w:pPr>
          </w:p>
        </w:tc>
        <w:tc>
          <w:tcPr>
            <w:tcW w:w="1328" w:type="pct"/>
            <w:vMerge w:val="restart"/>
            <w:vAlign w:val="bottom"/>
          </w:tcPr>
          <w:p w14:paraId="505FD912" w14:textId="77777777" w:rsidR="00703943" w:rsidRPr="00F10975" w:rsidRDefault="00703943" w:rsidP="002A36B0">
            <w:pPr>
              <w:jc w:val="center"/>
              <w:rPr>
                <w:rFonts w:eastAsia="華康中黑體"/>
                <w:sz w:val="22"/>
                <w:szCs w:val="22"/>
              </w:rPr>
            </w:pPr>
            <w:r w:rsidRPr="00F10975">
              <w:rPr>
                <w:rFonts w:eastAsia="華康中黑體"/>
                <w:sz w:val="22"/>
                <w:szCs w:val="22"/>
              </w:rPr>
              <w:t>學校蓋章</w:t>
            </w:r>
          </w:p>
          <w:p w14:paraId="08175CF6" w14:textId="77777777" w:rsidR="00703943" w:rsidRPr="00F10975" w:rsidRDefault="00FB54F3" w:rsidP="00D65C77">
            <w:pPr>
              <w:jc w:val="center"/>
              <w:rPr>
                <w:rFonts w:eastAsia="華康中黑體"/>
                <w:sz w:val="22"/>
                <w:szCs w:val="22"/>
              </w:rPr>
            </w:pPr>
            <w:r>
              <w:rPr>
                <w:rFonts w:eastAsia="華康中黑體"/>
                <w:sz w:val="22"/>
                <w:szCs w:val="22"/>
              </w:rPr>
              <w:t xml:space="preserve">School </w:t>
            </w:r>
            <w:r w:rsidR="00D65C77">
              <w:rPr>
                <w:rFonts w:eastAsia="華康中黑體" w:hint="eastAsia"/>
                <w:sz w:val="22"/>
                <w:szCs w:val="22"/>
              </w:rPr>
              <w:t>C</w:t>
            </w:r>
            <w:r w:rsidR="00703943" w:rsidRPr="00F10975">
              <w:rPr>
                <w:rFonts w:eastAsia="華康中黑體"/>
                <w:sz w:val="22"/>
                <w:szCs w:val="22"/>
              </w:rPr>
              <w:t>hop</w:t>
            </w:r>
          </w:p>
        </w:tc>
      </w:tr>
      <w:tr w:rsidR="00703943" w:rsidRPr="00F10975" w14:paraId="3FF50E4A" w14:textId="77777777" w:rsidTr="0007004D">
        <w:trPr>
          <w:trHeight w:val="680"/>
          <w:jc w:val="center"/>
        </w:trPr>
        <w:tc>
          <w:tcPr>
            <w:tcW w:w="1447" w:type="pct"/>
            <w:tcBorders>
              <w:right w:val="nil"/>
            </w:tcBorders>
            <w:vAlign w:val="center"/>
          </w:tcPr>
          <w:p w14:paraId="16F103B3" w14:textId="77777777" w:rsidR="0007004D" w:rsidRDefault="00703943" w:rsidP="0007004D">
            <w:pPr>
              <w:spacing w:before="120" w:after="120"/>
              <w:rPr>
                <w:rFonts w:eastAsia="華康中黑體"/>
                <w:sz w:val="22"/>
                <w:szCs w:val="22"/>
              </w:rPr>
            </w:pPr>
            <w:r w:rsidRPr="00F10975">
              <w:rPr>
                <w:rFonts w:eastAsia="華康中黑體"/>
                <w:sz w:val="22"/>
                <w:szCs w:val="22"/>
              </w:rPr>
              <w:t>校長</w:t>
            </w:r>
            <w:r w:rsidR="0007004D">
              <w:rPr>
                <w:rFonts w:eastAsia="華康中黑體" w:hint="eastAsia"/>
                <w:sz w:val="22"/>
                <w:szCs w:val="22"/>
              </w:rPr>
              <w:t>姓名</w:t>
            </w:r>
            <w:r w:rsidR="0007004D">
              <w:rPr>
                <w:rFonts w:eastAsia="華康中黑體"/>
                <w:sz w:val="22"/>
                <w:szCs w:val="22"/>
              </w:rPr>
              <w:t xml:space="preserve"> </w:t>
            </w:r>
          </w:p>
          <w:p w14:paraId="3727B7CE" w14:textId="77777777" w:rsidR="00703943" w:rsidRPr="00F10975" w:rsidRDefault="0007004D" w:rsidP="00D104E3">
            <w:pPr>
              <w:spacing w:before="120" w:after="120"/>
              <w:rPr>
                <w:rFonts w:eastAsia="華康中黑體"/>
                <w:sz w:val="22"/>
                <w:szCs w:val="22"/>
              </w:rPr>
            </w:pPr>
            <w:r>
              <w:rPr>
                <w:rFonts w:eastAsia="華康中黑體" w:hint="eastAsia"/>
                <w:sz w:val="22"/>
                <w:szCs w:val="22"/>
              </w:rPr>
              <w:t xml:space="preserve">Name of </w:t>
            </w:r>
            <w:r w:rsidR="00D65C77">
              <w:rPr>
                <w:rFonts w:eastAsia="華康中黑體" w:hint="eastAsia"/>
                <w:sz w:val="22"/>
                <w:szCs w:val="22"/>
              </w:rPr>
              <w:t>S</w:t>
            </w:r>
            <w:r w:rsidR="00D104E3">
              <w:rPr>
                <w:rFonts w:eastAsia="華康中黑體" w:hint="eastAsia"/>
                <w:sz w:val="22"/>
                <w:szCs w:val="22"/>
              </w:rPr>
              <w:t>chool</w:t>
            </w:r>
            <w:r w:rsidR="00D65C77">
              <w:rPr>
                <w:rFonts w:eastAsia="華康中黑體"/>
                <w:sz w:val="22"/>
                <w:szCs w:val="22"/>
                <w:lang w:val="en-US"/>
              </w:rPr>
              <w:t xml:space="preserve"> </w:t>
            </w:r>
            <w:r w:rsidR="00D65C77">
              <w:rPr>
                <w:rFonts w:eastAsia="華康中黑體" w:hint="eastAsia"/>
                <w:sz w:val="22"/>
                <w:szCs w:val="22"/>
                <w:lang w:val="en-US"/>
              </w:rPr>
              <w:t>P</w:t>
            </w:r>
            <w:r w:rsidR="00703943" w:rsidRPr="00F10975">
              <w:rPr>
                <w:rFonts w:eastAsia="華康中黑體"/>
                <w:sz w:val="22"/>
                <w:szCs w:val="22"/>
                <w:lang w:val="en-US"/>
              </w:rPr>
              <w:t>rincipal</w:t>
            </w:r>
          </w:p>
        </w:tc>
        <w:tc>
          <w:tcPr>
            <w:tcW w:w="2225" w:type="pct"/>
            <w:tcBorders>
              <w:left w:val="nil"/>
            </w:tcBorders>
            <w:vAlign w:val="center"/>
          </w:tcPr>
          <w:p w14:paraId="09C32225" w14:textId="77777777" w:rsidR="0089245B" w:rsidRPr="00F10975" w:rsidRDefault="0089245B" w:rsidP="007B1EF5">
            <w:pPr>
              <w:spacing w:before="120" w:after="120"/>
              <w:rPr>
                <w:rFonts w:eastAsia="華康中黑體"/>
                <w:sz w:val="22"/>
                <w:szCs w:val="22"/>
              </w:rPr>
            </w:pPr>
          </w:p>
        </w:tc>
        <w:tc>
          <w:tcPr>
            <w:tcW w:w="1328" w:type="pct"/>
            <w:vMerge/>
          </w:tcPr>
          <w:p w14:paraId="1E01A3C9" w14:textId="77777777" w:rsidR="00703943" w:rsidRPr="00F10975" w:rsidRDefault="00703943" w:rsidP="006D4F39">
            <w:pPr>
              <w:rPr>
                <w:rFonts w:eastAsia="華康中黑體"/>
                <w:sz w:val="22"/>
                <w:szCs w:val="22"/>
              </w:rPr>
            </w:pPr>
          </w:p>
        </w:tc>
      </w:tr>
      <w:tr w:rsidR="007E00E2" w:rsidRPr="00F10975" w14:paraId="162170ED" w14:textId="77777777" w:rsidTr="00995838">
        <w:trPr>
          <w:trHeight w:val="680"/>
          <w:jc w:val="center"/>
        </w:trPr>
        <w:tc>
          <w:tcPr>
            <w:tcW w:w="1447" w:type="pct"/>
            <w:tcBorders>
              <w:right w:val="nil"/>
            </w:tcBorders>
            <w:vAlign w:val="center"/>
          </w:tcPr>
          <w:p w14:paraId="1330C60A" w14:textId="77777777" w:rsidR="007E00E2" w:rsidRDefault="007E00E2" w:rsidP="007E00E2">
            <w:pPr>
              <w:jc w:val="both"/>
              <w:rPr>
                <w:rFonts w:eastAsia="華康中黑體"/>
                <w:sz w:val="22"/>
                <w:szCs w:val="22"/>
                <w:lang w:eastAsia="zh-HK"/>
              </w:rPr>
            </w:pPr>
            <w:r w:rsidRPr="00F10975">
              <w:rPr>
                <w:rFonts w:eastAsia="華康中黑體"/>
                <w:sz w:val="22"/>
                <w:szCs w:val="22"/>
              </w:rPr>
              <w:t>校長</w:t>
            </w:r>
            <w:r>
              <w:rPr>
                <w:rFonts w:eastAsia="華康中黑體" w:hint="eastAsia"/>
                <w:sz w:val="22"/>
                <w:szCs w:val="22"/>
                <w:lang w:eastAsia="zh-HK"/>
              </w:rPr>
              <w:t>香港身份證號碼</w:t>
            </w:r>
          </w:p>
          <w:p w14:paraId="0CB38507" w14:textId="512A22FB" w:rsidR="007E00E2" w:rsidRPr="00F10975" w:rsidRDefault="007E00E2" w:rsidP="007E00E2">
            <w:pPr>
              <w:spacing w:before="120" w:after="120"/>
              <w:rPr>
                <w:rFonts w:eastAsia="華康中黑體"/>
                <w:sz w:val="22"/>
                <w:szCs w:val="22"/>
              </w:rPr>
            </w:pPr>
            <w:r>
              <w:rPr>
                <w:rFonts w:eastAsia="華康中黑體" w:hint="eastAsia"/>
                <w:sz w:val="22"/>
                <w:szCs w:val="22"/>
                <w:lang w:eastAsia="zh-HK"/>
              </w:rPr>
              <w:t>H</w:t>
            </w:r>
            <w:r>
              <w:rPr>
                <w:rFonts w:eastAsia="華康中黑體"/>
                <w:sz w:val="22"/>
                <w:szCs w:val="22"/>
                <w:lang w:eastAsia="zh-HK"/>
              </w:rPr>
              <w:t xml:space="preserve">KID Card No. of </w:t>
            </w:r>
            <w:r>
              <w:rPr>
                <w:rFonts w:eastAsia="華康中黑體"/>
                <w:sz w:val="22"/>
                <w:szCs w:val="22"/>
                <w:lang w:val="en-US"/>
              </w:rPr>
              <w:t>School p</w:t>
            </w:r>
            <w:r w:rsidRPr="00F10975">
              <w:rPr>
                <w:rFonts w:eastAsia="華康中黑體"/>
                <w:sz w:val="22"/>
                <w:szCs w:val="22"/>
                <w:lang w:val="en-US"/>
              </w:rPr>
              <w:t>rincipal</w:t>
            </w:r>
          </w:p>
        </w:tc>
        <w:tc>
          <w:tcPr>
            <w:tcW w:w="2225" w:type="pct"/>
            <w:tcBorders>
              <w:left w:val="nil"/>
            </w:tcBorders>
            <w:vAlign w:val="center"/>
          </w:tcPr>
          <w:p w14:paraId="5E030CD2" w14:textId="77777777" w:rsidR="007E00E2" w:rsidRPr="00F10975" w:rsidRDefault="007E00E2" w:rsidP="007E00E2">
            <w:pPr>
              <w:spacing w:before="120" w:after="120"/>
              <w:rPr>
                <w:rFonts w:eastAsia="華康中黑體"/>
                <w:sz w:val="22"/>
                <w:szCs w:val="22"/>
              </w:rPr>
            </w:pPr>
          </w:p>
        </w:tc>
        <w:tc>
          <w:tcPr>
            <w:tcW w:w="1328" w:type="pct"/>
            <w:vMerge/>
            <w:vAlign w:val="center"/>
          </w:tcPr>
          <w:p w14:paraId="360FC5BB" w14:textId="77777777" w:rsidR="007E00E2" w:rsidRPr="00F10975" w:rsidRDefault="007E00E2" w:rsidP="007E00E2">
            <w:pPr>
              <w:rPr>
                <w:rFonts w:eastAsia="華康中黑體"/>
                <w:sz w:val="22"/>
                <w:szCs w:val="22"/>
                <w:lang w:val="en-US"/>
              </w:rPr>
            </w:pPr>
          </w:p>
        </w:tc>
      </w:tr>
      <w:tr w:rsidR="00703943" w:rsidRPr="00F10975" w14:paraId="6DC8FFFF" w14:textId="77777777" w:rsidTr="0007004D">
        <w:trPr>
          <w:trHeight w:val="680"/>
          <w:jc w:val="center"/>
        </w:trPr>
        <w:tc>
          <w:tcPr>
            <w:tcW w:w="1447" w:type="pct"/>
            <w:tcBorders>
              <w:right w:val="nil"/>
            </w:tcBorders>
            <w:vAlign w:val="center"/>
          </w:tcPr>
          <w:p w14:paraId="37321688" w14:textId="77777777" w:rsidR="00703943" w:rsidRPr="00F10975" w:rsidRDefault="00703943" w:rsidP="00677F22">
            <w:pPr>
              <w:spacing w:before="120" w:after="120"/>
              <w:rPr>
                <w:rFonts w:eastAsia="華康中黑體"/>
                <w:sz w:val="22"/>
                <w:szCs w:val="22"/>
                <w:lang w:val="en-US"/>
              </w:rPr>
            </w:pPr>
            <w:r w:rsidRPr="00F10975">
              <w:rPr>
                <w:rFonts w:eastAsia="華康中黑體"/>
                <w:sz w:val="22"/>
                <w:szCs w:val="22"/>
              </w:rPr>
              <w:t>學校</w:t>
            </w:r>
            <w:r w:rsidRPr="00F10975">
              <w:rPr>
                <w:rFonts w:eastAsia="華康中黑體"/>
                <w:sz w:val="22"/>
                <w:szCs w:val="22"/>
              </w:rPr>
              <w:t xml:space="preserve">  School</w:t>
            </w:r>
          </w:p>
        </w:tc>
        <w:tc>
          <w:tcPr>
            <w:tcW w:w="2225" w:type="pct"/>
            <w:tcBorders>
              <w:left w:val="nil"/>
            </w:tcBorders>
            <w:vAlign w:val="center"/>
          </w:tcPr>
          <w:p w14:paraId="17973D98" w14:textId="77777777" w:rsidR="0089245B" w:rsidRPr="00F10975" w:rsidRDefault="0089245B" w:rsidP="007B1EF5">
            <w:pPr>
              <w:spacing w:before="120" w:after="120"/>
              <w:rPr>
                <w:rFonts w:eastAsia="華康中黑體"/>
                <w:sz w:val="22"/>
                <w:szCs w:val="22"/>
              </w:rPr>
            </w:pPr>
          </w:p>
        </w:tc>
        <w:tc>
          <w:tcPr>
            <w:tcW w:w="1328" w:type="pct"/>
            <w:vMerge/>
          </w:tcPr>
          <w:p w14:paraId="2022B00F" w14:textId="77777777" w:rsidR="00703943" w:rsidRPr="00F10975" w:rsidRDefault="00703943" w:rsidP="006D4F39">
            <w:pPr>
              <w:rPr>
                <w:rFonts w:eastAsia="華康中黑體"/>
                <w:sz w:val="22"/>
                <w:szCs w:val="22"/>
                <w:lang w:val="en-US"/>
              </w:rPr>
            </w:pPr>
          </w:p>
        </w:tc>
      </w:tr>
      <w:tr w:rsidR="00703943" w:rsidRPr="00F10975" w14:paraId="09162C24" w14:textId="77777777" w:rsidTr="0007004D">
        <w:trPr>
          <w:trHeight w:val="680"/>
          <w:jc w:val="center"/>
        </w:trPr>
        <w:tc>
          <w:tcPr>
            <w:tcW w:w="1447" w:type="pct"/>
            <w:tcBorders>
              <w:right w:val="nil"/>
            </w:tcBorders>
            <w:vAlign w:val="center"/>
          </w:tcPr>
          <w:p w14:paraId="5311BD97" w14:textId="77777777" w:rsidR="00703943" w:rsidRPr="00F10975" w:rsidRDefault="00703943" w:rsidP="007B1EF5">
            <w:pPr>
              <w:spacing w:before="120" w:after="120"/>
              <w:rPr>
                <w:rFonts w:eastAsia="華康中黑體"/>
                <w:sz w:val="22"/>
                <w:szCs w:val="22"/>
              </w:rPr>
            </w:pPr>
            <w:r w:rsidRPr="00F10975">
              <w:rPr>
                <w:rFonts w:eastAsia="華康中黑體"/>
                <w:sz w:val="22"/>
                <w:szCs w:val="22"/>
              </w:rPr>
              <w:t>日期</w:t>
            </w:r>
            <w:r w:rsidR="00647774">
              <w:rPr>
                <w:rFonts w:eastAsia="華康中黑體"/>
                <w:noProof/>
                <w:sz w:val="22"/>
                <w:szCs w:val="22"/>
                <w:lang w:val="en-US"/>
              </w:rPr>
              <mc:AlternateContent>
                <mc:Choice Requires="wps">
                  <w:drawing>
                    <wp:anchor distT="0" distB="0" distL="114300" distR="114300" simplePos="0" relativeHeight="251657728" behindDoc="0" locked="0" layoutInCell="0" allowOverlap="1" wp14:anchorId="69909D4D" wp14:editId="6BEF77D3">
                      <wp:simplePos x="0" y="0"/>
                      <wp:positionH relativeFrom="margin">
                        <wp:posOffset>897890</wp:posOffset>
                      </wp:positionH>
                      <wp:positionV relativeFrom="margin">
                        <wp:posOffset>9058910</wp:posOffset>
                      </wp:positionV>
                      <wp:extent cx="25400" cy="92075"/>
                      <wp:effectExtent l="2540" t="635" r="635" b="254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D62AFD" w14:textId="77777777" w:rsidR="00D8537E" w:rsidRDefault="00D8537E" w:rsidP="007039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09D4D" id="Rectangle 27" o:spid="_x0000_s1027" style="position:absolute;margin-left:70.7pt;margin-top:713.3pt;width:2pt;height:7.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dn6AEAAMADAAAOAAAAZHJzL2Uyb0RvYy54bWysU9tu1DAQfUfiHyy/s8kulEK02apqVYRU&#10;aEXpB0wcZ2OReMzYu8ny9YydzZbSN8SLNZ7L8Zwz4/XF2Hdir8kbtKVcLnIptFVYG7st5eP3mzcf&#10;pPABbA0dWl3Kg/byYvP61XpwhV5hi12tSTCI9cXgStmG4Ios86rVPfgFOm052CD1EPhK26wmGBi9&#10;77JVnr/PBqTaESrtPXuvp6DcJPym0SrcNY3XQXSl5N5COimdVTyzzRqKLYFrjTq2Af/QRQ/G8qMn&#10;qGsIIHZkXkD1RhF6bMJCYZ9h0xilEwdms8z/YvPQgtOJC4vj3Ukm//9g1df9PQlTl/KtFBZ6HtE3&#10;Fg3sttNidR71GZwvOO3B3VNk6N0tqh9eWLxqOU1fEuHQaqi5q2XMz54VxIvnUlENX7BmeNgFTFKN&#10;DfURkEUQY5rI4TQRPQah2Lk6e5fz2BRHPq7y87OED8Vc6siHTxp7EY1SEneeoGF/60NsBYo5Jb5k&#10;8cZ0XRp5Z585OHHy6LQzx+q590mDMFZjUiqxjLEK6wMzI5zWir8BGy3SLykGXqlS+p87IC1F99my&#10;OnH/ZoNmo5oNsIpLSxmkmMyrMO3pzpHZtoy8TNwsXrKCjUn8nro46s5rkmgfVzru4Z/3lPX08Ta/&#10;AQAA//8DAFBLAwQUAAYACAAAACEALvHjfeEAAAANAQAADwAAAGRycy9kb3ducmV2LnhtbEyPzU7D&#10;MBCE70i8g7VI3KiTKkRtiFNV/Kg9QotUuLnxkkTE6yh2m9CnZ3OC28zuaPbbfDXaVpyx940jBfEs&#10;AoFUOtNQpeB9/3K3AOGDJqNbR6jgBz2siuurXGfGDfSG512oBJeQz7SCOoQuk9KXNVrtZ65D4t2X&#10;660ObPtKml4PXG5bOY+iVFrdEF+odYePNZbfu5NVsFl064+tuwxV+/y5Obwelk/7ZVDq9mZcP4AI&#10;OIa/MEz4jA4FMx3diYwXLfskTjg6iXmagpgiyT2PjpNI4hhkkcv/XxS/AAAA//8DAFBLAQItABQA&#10;BgAIAAAAIQC2gziS/gAAAOEBAAATAAAAAAAAAAAAAAAAAAAAAABbQ29udGVudF9UeXBlc10ueG1s&#10;UEsBAi0AFAAGAAgAAAAhADj9If/WAAAAlAEAAAsAAAAAAAAAAAAAAAAALwEAAF9yZWxzLy5yZWxz&#10;UEsBAi0AFAAGAAgAAAAhAGFhV2foAQAAwAMAAA4AAAAAAAAAAAAAAAAALgIAAGRycy9lMm9Eb2Mu&#10;eG1sUEsBAi0AFAAGAAgAAAAhAC7x433hAAAADQEAAA8AAAAAAAAAAAAAAAAAQgQAAGRycy9kb3du&#10;cmV2LnhtbFBLBQYAAAAABAAEAPMAAABQBQAAAAA=&#10;" o:allowincell="f" filled="f" stroked="f">
                      <v:textbox inset="0,0,0,0">
                        <w:txbxContent>
                          <w:p w14:paraId="41D62AFD" w14:textId="77777777" w:rsidR="00D8537E" w:rsidRDefault="00D8537E" w:rsidP="00703943"/>
                        </w:txbxContent>
                      </v:textbox>
                      <w10:wrap anchorx="margin" anchory="margin"/>
                    </v:rect>
                  </w:pict>
                </mc:Fallback>
              </mc:AlternateContent>
            </w:r>
            <w:r w:rsidRPr="00F10975">
              <w:rPr>
                <w:rFonts w:eastAsia="華康中黑體"/>
                <w:sz w:val="22"/>
                <w:szCs w:val="22"/>
              </w:rPr>
              <w:t xml:space="preserve">  Date</w:t>
            </w:r>
          </w:p>
        </w:tc>
        <w:tc>
          <w:tcPr>
            <w:tcW w:w="2225" w:type="pct"/>
            <w:tcBorders>
              <w:left w:val="nil"/>
            </w:tcBorders>
            <w:vAlign w:val="center"/>
          </w:tcPr>
          <w:p w14:paraId="6AA32FAE" w14:textId="77777777" w:rsidR="0089245B" w:rsidRPr="00F10975" w:rsidRDefault="0089245B" w:rsidP="007B1EF5">
            <w:pPr>
              <w:spacing w:before="120" w:after="120"/>
              <w:rPr>
                <w:rFonts w:eastAsia="華康中黑體"/>
                <w:sz w:val="22"/>
                <w:szCs w:val="22"/>
              </w:rPr>
            </w:pPr>
          </w:p>
        </w:tc>
        <w:tc>
          <w:tcPr>
            <w:tcW w:w="1328" w:type="pct"/>
            <w:vMerge/>
          </w:tcPr>
          <w:p w14:paraId="116920A6" w14:textId="77777777" w:rsidR="00703943" w:rsidRPr="00F10975" w:rsidRDefault="00703943" w:rsidP="006D4F39">
            <w:pPr>
              <w:rPr>
                <w:rFonts w:eastAsia="華康中黑體"/>
                <w:sz w:val="22"/>
                <w:szCs w:val="22"/>
              </w:rPr>
            </w:pPr>
          </w:p>
        </w:tc>
      </w:tr>
    </w:tbl>
    <w:p w14:paraId="32A81E85" w14:textId="77777777" w:rsidR="00B206F2" w:rsidRDefault="00B206F2" w:rsidP="00084996">
      <w:pPr>
        <w:ind w:right="360"/>
      </w:pPr>
    </w:p>
    <w:p w14:paraId="76A7AC0E" w14:textId="77777777" w:rsidR="001840C5" w:rsidRDefault="001840C5" w:rsidP="00084996">
      <w:pPr>
        <w:ind w:right="360"/>
      </w:pPr>
    </w:p>
    <w:p w14:paraId="307FF471" w14:textId="2F7436A4" w:rsidR="008F2553" w:rsidRPr="00F10975" w:rsidRDefault="00283EFB" w:rsidP="008F2553">
      <w:pPr>
        <w:spacing w:line="360" w:lineRule="exact"/>
        <w:jc w:val="center"/>
        <w:outlineLvl w:val="0"/>
        <w:rPr>
          <w:rFonts w:eastAsia="華康中黑體"/>
          <w:spacing w:val="20"/>
          <w:sz w:val="26"/>
          <w:szCs w:val="26"/>
        </w:rPr>
      </w:pPr>
      <w:r>
        <w:br w:type="page"/>
      </w:r>
      <w:r w:rsidR="008F2553" w:rsidRPr="00F10975">
        <w:rPr>
          <w:rFonts w:eastAsia="華康中黑體"/>
          <w:b/>
          <w:spacing w:val="20"/>
          <w:sz w:val="26"/>
          <w:szCs w:val="26"/>
        </w:rPr>
        <w:t>有關收集個人資料聲明</w:t>
      </w:r>
    </w:p>
    <w:p w14:paraId="37D16FD0" w14:textId="77777777" w:rsidR="008F2553" w:rsidRPr="00F10975" w:rsidRDefault="008F2553" w:rsidP="008F2553">
      <w:pPr>
        <w:spacing w:line="360" w:lineRule="exact"/>
        <w:jc w:val="center"/>
        <w:rPr>
          <w:rFonts w:eastAsia="華康中黑體"/>
          <w:b/>
          <w:caps/>
          <w:sz w:val="26"/>
          <w:szCs w:val="26"/>
        </w:rPr>
      </w:pPr>
      <w:r w:rsidRPr="00F10975">
        <w:rPr>
          <w:rFonts w:eastAsia="華康中黑體"/>
          <w:b/>
          <w:caps/>
          <w:sz w:val="26"/>
          <w:szCs w:val="26"/>
        </w:rPr>
        <w:t>Personal Information Collection Statement</w:t>
      </w:r>
    </w:p>
    <w:p w14:paraId="78BB5374" w14:textId="77777777" w:rsidR="008F2553" w:rsidRPr="00F10975" w:rsidRDefault="008F2553" w:rsidP="008F2553">
      <w:pPr>
        <w:spacing w:line="360" w:lineRule="exact"/>
        <w:rPr>
          <w:rFonts w:eastAsia="華康中黑體"/>
          <w:b/>
          <w:spacing w:val="20"/>
          <w:sz w:val="23"/>
          <w:szCs w:val="23"/>
        </w:rPr>
      </w:pPr>
    </w:p>
    <w:p w14:paraId="457D81A0" w14:textId="77777777" w:rsidR="008F2553" w:rsidRPr="008F2553" w:rsidRDefault="008F2553" w:rsidP="008F2553">
      <w:pPr>
        <w:spacing w:line="360" w:lineRule="exact"/>
        <w:rPr>
          <w:rFonts w:eastAsia="華康中黑體"/>
          <w:spacing w:val="20"/>
          <w:sz w:val="20"/>
          <w:szCs w:val="20"/>
        </w:rPr>
      </w:pPr>
      <w:r w:rsidRPr="008F2553">
        <w:rPr>
          <w:rFonts w:eastAsia="華康中黑體"/>
          <w:b/>
          <w:spacing w:val="20"/>
          <w:sz w:val="20"/>
          <w:szCs w:val="20"/>
        </w:rPr>
        <w:t>收集目的</w:t>
      </w:r>
      <w:r w:rsidRPr="008F2553">
        <w:rPr>
          <w:rFonts w:eastAsia="華康中黑體"/>
          <w:b/>
          <w:spacing w:val="20"/>
          <w:sz w:val="20"/>
          <w:szCs w:val="20"/>
        </w:rPr>
        <w:t xml:space="preserve">  </w:t>
      </w:r>
    </w:p>
    <w:p w14:paraId="7AE2B3F5" w14:textId="77777777" w:rsidR="008F2553" w:rsidRPr="008F2553" w:rsidRDefault="008F2553" w:rsidP="008F2553">
      <w:pPr>
        <w:tabs>
          <w:tab w:val="left" w:pos="1701"/>
        </w:tabs>
        <w:spacing w:line="360" w:lineRule="exact"/>
        <w:ind w:left="1701" w:hanging="1701"/>
        <w:rPr>
          <w:rFonts w:eastAsia="華康中黑體"/>
          <w:b/>
          <w:sz w:val="20"/>
          <w:szCs w:val="20"/>
        </w:rPr>
      </w:pPr>
      <w:r w:rsidRPr="008F2553">
        <w:rPr>
          <w:rFonts w:eastAsia="華康中黑體"/>
          <w:b/>
          <w:sz w:val="20"/>
          <w:szCs w:val="20"/>
        </w:rPr>
        <w:t>Purpose of Collection</w:t>
      </w:r>
    </w:p>
    <w:p w14:paraId="661EC03A" w14:textId="77777777" w:rsidR="008F2553" w:rsidRPr="008F2553" w:rsidRDefault="008F2553" w:rsidP="008F2553">
      <w:pPr>
        <w:spacing w:line="360" w:lineRule="exact"/>
        <w:rPr>
          <w:rFonts w:eastAsia="華康中黑體"/>
          <w:spacing w:val="20"/>
          <w:sz w:val="20"/>
          <w:szCs w:val="20"/>
        </w:rPr>
      </w:pPr>
      <w:r w:rsidRPr="008F2553">
        <w:rPr>
          <w:rFonts w:eastAsia="華康中黑體"/>
          <w:spacing w:val="20"/>
          <w:sz w:val="20"/>
          <w:szCs w:val="20"/>
        </w:rPr>
        <w:t>這份表格內填報的個人資料，是供禁毒基金會及其秘書處，用來審批禁毒基金申請之用。</w:t>
      </w:r>
    </w:p>
    <w:p w14:paraId="44C16595" w14:textId="77777777" w:rsidR="008F2553" w:rsidRPr="008F2553" w:rsidRDefault="008F2553" w:rsidP="008F2553">
      <w:pPr>
        <w:pStyle w:val="2"/>
        <w:tabs>
          <w:tab w:val="num" w:pos="420"/>
        </w:tabs>
        <w:spacing w:after="0" w:line="360" w:lineRule="exact"/>
        <w:rPr>
          <w:rFonts w:eastAsia="華康中黑體"/>
          <w:spacing w:val="20"/>
          <w:sz w:val="20"/>
        </w:rPr>
      </w:pPr>
      <w:r w:rsidRPr="008F2553">
        <w:rPr>
          <w:rFonts w:eastAsia="華康中黑體"/>
          <w:sz w:val="20"/>
        </w:rPr>
        <w:t>The personal data provided in relation to this application will be used by the Beat Drugs Fund Association and its Secretariat for the purpose of assessing applications to the Beat Drugs Fund.</w:t>
      </w:r>
    </w:p>
    <w:p w14:paraId="4A62F047" w14:textId="77777777" w:rsidR="008F2553" w:rsidRPr="008F2553" w:rsidRDefault="008F2553" w:rsidP="008F2553">
      <w:pPr>
        <w:pStyle w:val="2"/>
        <w:tabs>
          <w:tab w:val="num" w:pos="420"/>
        </w:tabs>
        <w:spacing w:after="0" w:line="360" w:lineRule="exact"/>
        <w:rPr>
          <w:rFonts w:eastAsia="華康中黑體"/>
          <w:sz w:val="20"/>
        </w:rPr>
      </w:pPr>
      <w:r w:rsidRPr="008F2553">
        <w:rPr>
          <w:rFonts w:eastAsia="華康中黑體"/>
          <w:spacing w:val="20"/>
          <w:sz w:val="20"/>
        </w:rPr>
        <w:t>在這份表格填報個人資料純屬自願性質。如未能提供某些資料，可能會影響申請書的評審。</w:t>
      </w:r>
    </w:p>
    <w:p w14:paraId="50A8A3E4" w14:textId="77777777" w:rsidR="008F2553" w:rsidRPr="008F2553" w:rsidRDefault="008F2553" w:rsidP="008F2553">
      <w:pPr>
        <w:pStyle w:val="2"/>
        <w:tabs>
          <w:tab w:val="num" w:pos="420"/>
        </w:tabs>
        <w:spacing w:after="0" w:line="360" w:lineRule="exact"/>
        <w:rPr>
          <w:rFonts w:eastAsia="華康中黑體"/>
          <w:spacing w:val="20"/>
          <w:sz w:val="20"/>
        </w:rPr>
      </w:pPr>
      <w:r w:rsidRPr="008F2553">
        <w:rPr>
          <w:rFonts w:eastAsia="華康中黑體"/>
          <w:sz w:val="20"/>
        </w:rPr>
        <w:t>The provision of personal data in relation to this application is voluntary.  However, failure to provide certain information may affect the assessment of the application.</w:t>
      </w:r>
    </w:p>
    <w:p w14:paraId="70A44255" w14:textId="77777777" w:rsidR="008F2553" w:rsidRPr="008F2553" w:rsidRDefault="008F2553" w:rsidP="008F2553">
      <w:pPr>
        <w:spacing w:line="360" w:lineRule="exact"/>
        <w:rPr>
          <w:rFonts w:eastAsia="華康中黑體"/>
          <w:spacing w:val="20"/>
          <w:sz w:val="20"/>
          <w:szCs w:val="20"/>
        </w:rPr>
      </w:pPr>
      <w:r w:rsidRPr="008F2553">
        <w:rPr>
          <w:rFonts w:eastAsia="華康中黑體"/>
          <w:b/>
          <w:spacing w:val="20"/>
          <w:sz w:val="20"/>
          <w:szCs w:val="20"/>
        </w:rPr>
        <w:t>披露資料</w:t>
      </w:r>
    </w:p>
    <w:p w14:paraId="6891B548" w14:textId="77777777" w:rsidR="008F2553" w:rsidRPr="008F2553" w:rsidRDefault="008F2553" w:rsidP="008F2553">
      <w:pPr>
        <w:tabs>
          <w:tab w:val="left" w:pos="1440"/>
        </w:tabs>
        <w:spacing w:line="360" w:lineRule="exact"/>
        <w:rPr>
          <w:rFonts w:eastAsia="華康中黑體"/>
          <w:b/>
          <w:sz w:val="20"/>
          <w:szCs w:val="20"/>
        </w:rPr>
      </w:pPr>
      <w:r w:rsidRPr="008F2553">
        <w:rPr>
          <w:rFonts w:eastAsia="華康中黑體"/>
          <w:b/>
          <w:sz w:val="20"/>
          <w:szCs w:val="20"/>
        </w:rPr>
        <w:t>Disclosure of Information</w:t>
      </w:r>
    </w:p>
    <w:p w14:paraId="38E4757B" w14:textId="77777777" w:rsidR="008F2553" w:rsidRPr="008F2553" w:rsidRDefault="008F2553" w:rsidP="008F2553">
      <w:pPr>
        <w:pStyle w:val="2"/>
        <w:spacing w:after="0" w:line="360" w:lineRule="exact"/>
        <w:rPr>
          <w:rFonts w:eastAsia="華康中黑體"/>
          <w:sz w:val="20"/>
        </w:rPr>
      </w:pPr>
      <w:r w:rsidRPr="008F2553">
        <w:rPr>
          <w:rFonts w:eastAsia="華康中黑體"/>
          <w:spacing w:val="20"/>
          <w:sz w:val="20"/>
        </w:rPr>
        <w:t>為了審批禁毒基金的申請，禁毒基金會或會把這份表格所載的個人資料，向保安局禁毒處、其他政府部門、外聘評審員、監察員，及其他有關人士披露。</w:t>
      </w:r>
    </w:p>
    <w:p w14:paraId="2F7BBFDC" w14:textId="77777777" w:rsidR="008F2553" w:rsidRPr="008F2553" w:rsidRDefault="008F2553" w:rsidP="008F2553">
      <w:pPr>
        <w:pStyle w:val="2"/>
        <w:spacing w:after="0" w:line="360" w:lineRule="exact"/>
        <w:rPr>
          <w:rFonts w:eastAsia="華康中黑體"/>
          <w:spacing w:val="20"/>
          <w:sz w:val="20"/>
        </w:rPr>
      </w:pPr>
      <w:r w:rsidRPr="008F2553">
        <w:rPr>
          <w:rFonts w:eastAsia="華康中黑體"/>
          <w:spacing w:val="20"/>
          <w:sz w:val="20"/>
        </w:rPr>
        <w:t>T</w:t>
      </w:r>
      <w:r w:rsidRPr="008F2553">
        <w:rPr>
          <w:rFonts w:eastAsia="華康中黑體"/>
          <w:sz w:val="20"/>
        </w:rPr>
        <w:t>he personal data you provide by means of this application may be disclosed by the Beat Drugs Fund Association to the Narcotics Division of the Security Bureau, other government departments, external reviewers, monitoring members of the projects and other people concerned.</w:t>
      </w:r>
    </w:p>
    <w:p w14:paraId="397C1C09" w14:textId="77777777" w:rsidR="008F2553" w:rsidRPr="008F2553" w:rsidRDefault="008F2553" w:rsidP="008F2553">
      <w:pPr>
        <w:spacing w:line="360" w:lineRule="exact"/>
        <w:rPr>
          <w:rFonts w:eastAsia="華康中黑體"/>
          <w:spacing w:val="20"/>
          <w:sz w:val="20"/>
          <w:szCs w:val="20"/>
        </w:rPr>
      </w:pPr>
      <w:r w:rsidRPr="008F2553">
        <w:rPr>
          <w:rFonts w:eastAsia="華康中黑體"/>
          <w:b/>
          <w:spacing w:val="20"/>
          <w:sz w:val="20"/>
          <w:szCs w:val="20"/>
        </w:rPr>
        <w:t>查閱個人資料</w:t>
      </w:r>
    </w:p>
    <w:p w14:paraId="694C5930" w14:textId="77777777" w:rsidR="008F2553" w:rsidRPr="008F2553" w:rsidRDefault="008F2553" w:rsidP="008F2553">
      <w:pPr>
        <w:tabs>
          <w:tab w:val="left" w:pos="1440"/>
        </w:tabs>
        <w:spacing w:line="360" w:lineRule="exact"/>
        <w:rPr>
          <w:rFonts w:eastAsia="華康中黑體"/>
          <w:b/>
          <w:sz w:val="20"/>
          <w:szCs w:val="20"/>
        </w:rPr>
      </w:pPr>
      <w:r w:rsidRPr="008F2553">
        <w:rPr>
          <w:rFonts w:eastAsia="華康中黑體"/>
          <w:b/>
          <w:sz w:val="20"/>
          <w:szCs w:val="20"/>
        </w:rPr>
        <w:t>Access to Personal Data</w:t>
      </w:r>
    </w:p>
    <w:p w14:paraId="31067110" w14:textId="77777777" w:rsidR="008F2553" w:rsidRPr="008F2553" w:rsidRDefault="008F2553" w:rsidP="008F2553">
      <w:pPr>
        <w:pStyle w:val="2"/>
        <w:spacing w:after="0" w:line="360" w:lineRule="exact"/>
        <w:rPr>
          <w:rFonts w:eastAsia="華康中黑體"/>
          <w:sz w:val="20"/>
        </w:rPr>
      </w:pPr>
      <w:r w:rsidRPr="008F2553">
        <w:rPr>
          <w:rFonts w:eastAsia="華康中黑體"/>
          <w:spacing w:val="20"/>
          <w:sz w:val="20"/>
        </w:rPr>
        <w:t>根據《個人資料</w:t>
      </w:r>
      <w:r w:rsidRPr="008F2553">
        <w:rPr>
          <w:rFonts w:eastAsia="華康中黑體" w:hint="eastAsia"/>
          <w:spacing w:val="20"/>
          <w:sz w:val="20"/>
        </w:rPr>
        <w:t>（</w:t>
      </w:r>
      <w:r w:rsidRPr="008F2553">
        <w:rPr>
          <w:rFonts w:eastAsia="華康中黑體"/>
          <w:spacing w:val="20"/>
          <w:sz w:val="20"/>
        </w:rPr>
        <w:t>私隱</w:t>
      </w:r>
      <w:r w:rsidRPr="008F2553">
        <w:rPr>
          <w:rFonts w:eastAsia="華康中黑體" w:hint="eastAsia"/>
          <w:spacing w:val="20"/>
          <w:sz w:val="20"/>
        </w:rPr>
        <w:t>）</w:t>
      </w:r>
      <w:r w:rsidRPr="008F2553">
        <w:rPr>
          <w:rFonts w:eastAsia="華康中黑體"/>
          <w:spacing w:val="20"/>
          <w:sz w:val="20"/>
        </w:rPr>
        <w:t>條例》第</w:t>
      </w:r>
      <w:r w:rsidRPr="008F2553">
        <w:rPr>
          <w:rFonts w:eastAsia="華康中黑體"/>
          <w:spacing w:val="20"/>
          <w:sz w:val="20"/>
        </w:rPr>
        <w:t>18</w:t>
      </w:r>
      <w:r w:rsidRPr="008F2553">
        <w:rPr>
          <w:rFonts w:eastAsia="華康中黑體"/>
          <w:spacing w:val="20"/>
          <w:sz w:val="20"/>
        </w:rPr>
        <w:t>及</w:t>
      </w:r>
      <w:r w:rsidRPr="008F2553">
        <w:rPr>
          <w:rFonts w:eastAsia="華康中黑體"/>
          <w:spacing w:val="20"/>
          <w:sz w:val="20"/>
        </w:rPr>
        <w:t>22</w:t>
      </w:r>
      <w:r w:rsidRPr="008F2553">
        <w:rPr>
          <w:rFonts w:eastAsia="華康中黑體"/>
          <w:spacing w:val="20"/>
          <w:sz w:val="20"/>
        </w:rPr>
        <w:t>條，及附表</w:t>
      </w:r>
      <w:r w:rsidRPr="008F2553">
        <w:rPr>
          <w:rFonts w:eastAsia="華康中黑體"/>
          <w:spacing w:val="20"/>
          <w:sz w:val="20"/>
        </w:rPr>
        <w:t>1</w:t>
      </w:r>
      <w:r w:rsidRPr="008F2553">
        <w:rPr>
          <w:rFonts w:eastAsia="華康中黑體"/>
          <w:spacing w:val="20"/>
          <w:sz w:val="20"/>
        </w:rPr>
        <w:t>第</w:t>
      </w:r>
      <w:r w:rsidRPr="008F2553">
        <w:rPr>
          <w:rFonts w:eastAsia="華康中黑體"/>
          <w:spacing w:val="20"/>
          <w:sz w:val="20"/>
        </w:rPr>
        <w:t>6</w:t>
      </w:r>
      <w:r w:rsidRPr="008F2553">
        <w:rPr>
          <w:rFonts w:eastAsia="華康中黑體"/>
          <w:spacing w:val="20"/>
          <w:sz w:val="20"/>
        </w:rPr>
        <w:t>原則的規定，填報這份表格的人士有權查閱和更正所提供的個人資料，包括索取表格內有關個人資料部分的副本。</w:t>
      </w:r>
    </w:p>
    <w:p w14:paraId="5F2C387F" w14:textId="77777777" w:rsidR="008F2553" w:rsidRPr="008F2553" w:rsidRDefault="008F2553" w:rsidP="008F2553">
      <w:pPr>
        <w:pStyle w:val="2"/>
        <w:spacing w:after="0" w:line="360" w:lineRule="exact"/>
        <w:rPr>
          <w:rFonts w:eastAsia="華康中黑體"/>
          <w:sz w:val="20"/>
        </w:rPr>
      </w:pPr>
      <w:r w:rsidRPr="008F2553">
        <w:rPr>
          <w:rFonts w:eastAsia="華康中黑體"/>
          <w:sz w:val="20"/>
        </w:rPr>
        <w:t>You have a right of access and correction with respect to personal data as provided for in sections 18 and 22 and Principle 6 of Schedule 1 of the Personal Data (Privacy) Ordinance.  Your right of access includes the right to obtain a copy of your personal data provided in this application.</w:t>
      </w:r>
    </w:p>
    <w:p w14:paraId="3E803721" w14:textId="77777777" w:rsidR="008F2553" w:rsidRPr="008F2553" w:rsidRDefault="008F2553" w:rsidP="008F2553">
      <w:pPr>
        <w:spacing w:line="360" w:lineRule="exact"/>
        <w:rPr>
          <w:rFonts w:eastAsia="華康中黑體"/>
          <w:spacing w:val="20"/>
          <w:sz w:val="20"/>
          <w:szCs w:val="20"/>
        </w:rPr>
      </w:pPr>
      <w:r w:rsidRPr="008F2553">
        <w:rPr>
          <w:rFonts w:eastAsia="華康中黑體"/>
          <w:b/>
          <w:spacing w:val="20"/>
          <w:sz w:val="20"/>
          <w:szCs w:val="20"/>
        </w:rPr>
        <w:t>查詢</w:t>
      </w:r>
    </w:p>
    <w:p w14:paraId="57CFC268" w14:textId="77777777" w:rsidR="008F2553" w:rsidRPr="008F2553" w:rsidRDefault="008F2553" w:rsidP="008F2553">
      <w:pPr>
        <w:tabs>
          <w:tab w:val="left" w:pos="1440"/>
        </w:tabs>
        <w:spacing w:line="360" w:lineRule="exact"/>
        <w:rPr>
          <w:rFonts w:eastAsia="華康中黑體"/>
          <w:b/>
          <w:sz w:val="20"/>
          <w:szCs w:val="20"/>
        </w:rPr>
      </w:pPr>
      <w:r w:rsidRPr="008F2553">
        <w:rPr>
          <w:rFonts w:eastAsia="華康中黑體"/>
          <w:b/>
          <w:sz w:val="20"/>
          <w:szCs w:val="20"/>
        </w:rPr>
        <w:t>Enquiries</w:t>
      </w:r>
    </w:p>
    <w:p w14:paraId="5861EC51" w14:textId="77777777" w:rsidR="008F2553" w:rsidRPr="008F2553" w:rsidRDefault="008F2553" w:rsidP="008F2553">
      <w:pPr>
        <w:spacing w:line="360" w:lineRule="exact"/>
        <w:rPr>
          <w:rFonts w:eastAsia="華康中黑體"/>
          <w:spacing w:val="20"/>
          <w:sz w:val="20"/>
          <w:szCs w:val="20"/>
        </w:rPr>
      </w:pPr>
      <w:r w:rsidRPr="008F2553">
        <w:rPr>
          <w:rFonts w:eastAsia="華康中黑體"/>
          <w:spacing w:val="20"/>
          <w:sz w:val="20"/>
          <w:szCs w:val="20"/>
        </w:rPr>
        <w:t>如對這份表格填報的個人資料有任何查詢，包括查閱及更正，請聯絡：</w:t>
      </w:r>
    </w:p>
    <w:p w14:paraId="3FB3C5C7"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香港金鐘道</w:t>
      </w:r>
      <w:r w:rsidRPr="008F2553">
        <w:rPr>
          <w:rFonts w:eastAsia="華康中黑體"/>
          <w:sz w:val="20"/>
          <w:szCs w:val="20"/>
        </w:rPr>
        <w:t>66</w:t>
      </w:r>
      <w:r w:rsidRPr="008F2553">
        <w:rPr>
          <w:rFonts w:eastAsia="華康中黑體"/>
          <w:sz w:val="20"/>
          <w:szCs w:val="20"/>
        </w:rPr>
        <w:t>號</w:t>
      </w:r>
    </w:p>
    <w:p w14:paraId="6EB741C6"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金鐘道政府合署高座</w:t>
      </w:r>
      <w:r w:rsidRPr="008F2553">
        <w:rPr>
          <w:rFonts w:eastAsia="華康中黑體"/>
          <w:sz w:val="20"/>
          <w:szCs w:val="20"/>
        </w:rPr>
        <w:t>30</w:t>
      </w:r>
      <w:r w:rsidRPr="008F2553">
        <w:rPr>
          <w:rFonts w:eastAsia="華康中黑體"/>
          <w:sz w:val="20"/>
          <w:szCs w:val="20"/>
        </w:rPr>
        <w:t>樓</w:t>
      </w:r>
    </w:p>
    <w:p w14:paraId="07634B02"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保安局禁毒處轉交</w:t>
      </w:r>
    </w:p>
    <w:p w14:paraId="07414BCB"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禁毒基金會</w:t>
      </w:r>
    </w:p>
    <w:p w14:paraId="6F0569D5"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電話</w:t>
      </w:r>
      <w:r w:rsidRPr="008F2553">
        <w:rPr>
          <w:rFonts w:eastAsia="華康中黑體"/>
          <w:sz w:val="20"/>
          <w:szCs w:val="20"/>
        </w:rPr>
        <w:t>:</w:t>
      </w:r>
      <w:r w:rsidRPr="008F2553">
        <w:rPr>
          <w:rFonts w:eastAsia="華康中黑體"/>
          <w:sz w:val="20"/>
          <w:szCs w:val="20"/>
        </w:rPr>
        <w:tab/>
        <w:t>2867 2737 / 2867 2286</w:t>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傳真</w:t>
      </w:r>
      <w:r w:rsidRPr="008F2553">
        <w:rPr>
          <w:rFonts w:eastAsia="華康中黑體"/>
          <w:sz w:val="20"/>
          <w:szCs w:val="20"/>
        </w:rPr>
        <w:t>:</w:t>
      </w:r>
      <w:r w:rsidRPr="008F2553">
        <w:rPr>
          <w:rFonts w:eastAsia="華康中黑體"/>
          <w:sz w:val="20"/>
          <w:szCs w:val="20"/>
        </w:rPr>
        <w:tab/>
      </w:r>
      <w:r w:rsidRPr="008F2553">
        <w:rPr>
          <w:rFonts w:eastAsia="華康中黑體"/>
          <w:sz w:val="20"/>
          <w:szCs w:val="20"/>
        </w:rPr>
        <w:tab/>
        <w:t>2810 1790</w:t>
      </w:r>
      <w:r w:rsidRPr="008F2553">
        <w:rPr>
          <w:rFonts w:eastAsia="華康中黑體"/>
          <w:sz w:val="20"/>
          <w:szCs w:val="20"/>
        </w:rPr>
        <w:tab/>
      </w:r>
    </w:p>
    <w:p w14:paraId="3DBA0E55"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網址</w:t>
      </w:r>
      <w:r w:rsidRPr="008F2553">
        <w:rPr>
          <w:rFonts w:eastAsia="華康中黑體"/>
          <w:sz w:val="20"/>
          <w:szCs w:val="20"/>
        </w:rPr>
        <w:t xml:space="preserve">: </w:t>
      </w:r>
      <w:r w:rsidRPr="008F2553">
        <w:rPr>
          <w:rFonts w:eastAsia="華康中黑體"/>
          <w:sz w:val="20"/>
          <w:szCs w:val="20"/>
        </w:rPr>
        <w:tab/>
        <w:t>https://www.nd.gov.hk</w:t>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電郵地址</w:t>
      </w:r>
      <w:r w:rsidRPr="008F2553">
        <w:rPr>
          <w:rFonts w:eastAsia="華康中黑體"/>
          <w:sz w:val="20"/>
          <w:szCs w:val="20"/>
        </w:rPr>
        <w:t xml:space="preserve">: </w:t>
      </w:r>
      <w:r w:rsidRPr="008F2553">
        <w:rPr>
          <w:rFonts w:eastAsia="華康中黑體"/>
          <w:sz w:val="20"/>
          <w:szCs w:val="20"/>
        </w:rPr>
        <w:tab/>
        <w:t>bdf@sb.gov.hk</w:t>
      </w:r>
    </w:p>
    <w:p w14:paraId="25C4B9C2" w14:textId="77777777" w:rsidR="008F2553" w:rsidRPr="008F2553" w:rsidRDefault="008F2553" w:rsidP="008F2553">
      <w:pPr>
        <w:spacing w:line="360" w:lineRule="exact"/>
        <w:rPr>
          <w:rFonts w:eastAsia="華康中黑體"/>
          <w:sz w:val="20"/>
          <w:szCs w:val="20"/>
        </w:rPr>
      </w:pPr>
      <w:r w:rsidRPr="008F2553">
        <w:rPr>
          <w:rFonts w:eastAsia="華康中黑體"/>
          <w:sz w:val="20"/>
          <w:szCs w:val="20"/>
        </w:rPr>
        <w:t>Enquiries concerning the personal data collected by means of this application, including access and corrections should be addressed to:</w:t>
      </w:r>
    </w:p>
    <w:p w14:paraId="07170A04"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The Beat Drugs Fund Association</w:t>
      </w:r>
    </w:p>
    <w:p w14:paraId="19E7FA52"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c/o Narcotics Division, Security Bureau</w:t>
      </w:r>
    </w:p>
    <w:p w14:paraId="737ADE79"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30/F, High Block, Queensway Government Offices</w:t>
      </w:r>
    </w:p>
    <w:p w14:paraId="4BB5BB1F"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66 Queensway, Hong Kong</w:t>
      </w:r>
    </w:p>
    <w:p w14:paraId="15D87526" w14:textId="77777777" w:rsidR="008F2553" w:rsidRPr="008F2553" w:rsidRDefault="008F2553" w:rsidP="008F2553">
      <w:pPr>
        <w:spacing w:line="360" w:lineRule="exact"/>
        <w:ind w:firstLine="720"/>
        <w:rPr>
          <w:rFonts w:eastAsia="華康中黑體"/>
          <w:sz w:val="20"/>
          <w:szCs w:val="20"/>
        </w:rPr>
      </w:pPr>
      <w:r w:rsidRPr="008F2553">
        <w:rPr>
          <w:rFonts w:eastAsia="華康中黑體"/>
          <w:sz w:val="20"/>
          <w:szCs w:val="20"/>
        </w:rPr>
        <w:t xml:space="preserve">Tel: </w:t>
      </w:r>
      <w:r w:rsidRPr="008F2553">
        <w:rPr>
          <w:rFonts w:eastAsia="華康中黑體"/>
          <w:sz w:val="20"/>
          <w:szCs w:val="20"/>
        </w:rPr>
        <w:tab/>
        <w:t>2867 2737 / 2867 2286</w:t>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ab/>
        <w:t>Fax:</w:t>
      </w:r>
      <w:r w:rsidRPr="008F2553">
        <w:rPr>
          <w:rFonts w:eastAsia="華康中黑體"/>
          <w:sz w:val="20"/>
          <w:szCs w:val="20"/>
        </w:rPr>
        <w:tab/>
      </w:r>
      <w:r w:rsidRPr="008F2553">
        <w:rPr>
          <w:rFonts w:eastAsia="華康中黑體"/>
          <w:sz w:val="20"/>
          <w:szCs w:val="20"/>
        </w:rPr>
        <w:tab/>
        <w:t>2810 1790</w:t>
      </w:r>
    </w:p>
    <w:p w14:paraId="2C12E0F6" w14:textId="77777777" w:rsidR="008F2553" w:rsidRPr="008F2553" w:rsidRDefault="008F2553" w:rsidP="008F2553">
      <w:pPr>
        <w:spacing w:line="360" w:lineRule="exact"/>
        <w:ind w:right="360" w:firstLine="720"/>
        <w:rPr>
          <w:rFonts w:eastAsia="華康中黑體"/>
          <w:sz w:val="20"/>
          <w:szCs w:val="20"/>
          <w:lang w:val="en-US"/>
        </w:rPr>
      </w:pPr>
      <w:r w:rsidRPr="008F2553">
        <w:rPr>
          <w:rFonts w:eastAsia="華康中黑體"/>
          <w:sz w:val="20"/>
          <w:szCs w:val="20"/>
        </w:rPr>
        <w:t>Website: https://www.nd.gov.hk</w:t>
      </w:r>
      <w:r w:rsidRPr="008F2553">
        <w:rPr>
          <w:rFonts w:eastAsia="華康中黑體"/>
          <w:sz w:val="20"/>
          <w:szCs w:val="20"/>
        </w:rPr>
        <w:tab/>
      </w:r>
      <w:r w:rsidRPr="008F2553">
        <w:rPr>
          <w:rFonts w:eastAsia="華康中黑體"/>
          <w:sz w:val="20"/>
          <w:szCs w:val="20"/>
        </w:rPr>
        <w:tab/>
      </w:r>
      <w:r w:rsidRPr="008F2553">
        <w:rPr>
          <w:rFonts w:eastAsia="華康中黑體"/>
          <w:sz w:val="20"/>
          <w:szCs w:val="20"/>
        </w:rPr>
        <w:tab/>
        <w:t>E-mail address:</w:t>
      </w:r>
      <w:r w:rsidRPr="008F2553">
        <w:rPr>
          <w:rFonts w:eastAsia="華康中黑體"/>
          <w:sz w:val="20"/>
          <w:szCs w:val="20"/>
        </w:rPr>
        <w:tab/>
        <w:t>bdf@sb.gov.hk</w:t>
      </w:r>
    </w:p>
    <w:p w14:paraId="3240DAF4" w14:textId="06819844" w:rsidR="001840C5" w:rsidRDefault="00757568" w:rsidP="00084996">
      <w:pPr>
        <w:ind w:right="360"/>
      </w:pPr>
      <w:r>
        <w:rPr>
          <w:rFonts w:eastAsia="華康中黑體"/>
          <w:noProof/>
          <w:u w:val="single"/>
          <w:lang w:val="en-US"/>
        </w:rPr>
        <mc:AlternateContent>
          <mc:Choice Requires="wps">
            <w:drawing>
              <wp:anchor distT="0" distB="0" distL="114300" distR="114300" simplePos="0" relativeHeight="251658752" behindDoc="0" locked="0" layoutInCell="1" allowOverlap="1" wp14:anchorId="5CD4C639" wp14:editId="69C55A30">
                <wp:simplePos x="0" y="0"/>
                <wp:positionH relativeFrom="column">
                  <wp:posOffset>1006582</wp:posOffset>
                </wp:positionH>
                <wp:positionV relativeFrom="paragraph">
                  <wp:posOffset>38100</wp:posOffset>
                </wp:positionV>
                <wp:extent cx="5062855" cy="941070"/>
                <wp:effectExtent l="0" t="0" r="23495"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941070"/>
                        </a:xfrm>
                        <a:prstGeom prst="rect">
                          <a:avLst/>
                        </a:prstGeom>
                        <a:solidFill>
                          <a:srgbClr val="D6E3BC"/>
                        </a:solidFill>
                        <a:ln w="9525">
                          <a:solidFill>
                            <a:srgbClr val="000000"/>
                          </a:solidFill>
                          <a:miter lim="800000"/>
                          <a:headEnd/>
                          <a:tailEnd/>
                        </a:ln>
                      </wps:spPr>
                      <wps:txbx>
                        <w:txbxContent>
                          <w:p w14:paraId="2B649506" w14:textId="77777777" w:rsidR="0062265D" w:rsidRPr="00992A5C" w:rsidRDefault="0062265D" w:rsidP="006B736C">
                            <w:pPr>
                              <w:jc w:val="both"/>
                              <w:rPr>
                                <w:b/>
                                <w:sz w:val="20"/>
                                <w:szCs w:val="20"/>
                              </w:rPr>
                            </w:pPr>
                            <w:r w:rsidRPr="00992A5C">
                              <w:rPr>
                                <w:rFonts w:hint="eastAsia"/>
                                <w:b/>
                                <w:sz w:val="20"/>
                                <w:szCs w:val="20"/>
                              </w:rPr>
                              <w:t>以下例子只供參考。</w:t>
                            </w:r>
                            <w:r w:rsidR="006B736C" w:rsidRPr="00992A5C">
                              <w:rPr>
                                <w:rFonts w:hint="eastAsia"/>
                                <w:b/>
                                <w:sz w:val="20"/>
                                <w:szCs w:val="20"/>
                              </w:rPr>
                              <w:t>有關細節、數字以及財政預算分項只用作說明如何填寫申請表格。具體詳情應按申請學校的實際考慮而定。</w:t>
                            </w:r>
                          </w:p>
                          <w:p w14:paraId="4CB5DC39" w14:textId="77777777" w:rsidR="0062265D" w:rsidRPr="00992A5C" w:rsidRDefault="0062265D" w:rsidP="006B736C">
                            <w:pPr>
                              <w:jc w:val="both"/>
                              <w:rPr>
                                <w:b/>
                                <w:sz w:val="20"/>
                                <w:szCs w:val="20"/>
                              </w:rPr>
                            </w:pPr>
                            <w:r w:rsidRPr="00992A5C">
                              <w:rPr>
                                <w:rFonts w:hint="eastAsia"/>
                                <w:b/>
                                <w:sz w:val="20"/>
                                <w:szCs w:val="20"/>
                              </w:rPr>
                              <w:t xml:space="preserve">The </w:t>
                            </w:r>
                            <w:r w:rsidRPr="00992A5C">
                              <w:rPr>
                                <w:b/>
                                <w:sz w:val="20"/>
                                <w:szCs w:val="20"/>
                              </w:rPr>
                              <w:t>following</w:t>
                            </w:r>
                            <w:r w:rsidRPr="00992A5C">
                              <w:rPr>
                                <w:rFonts w:hint="eastAsia"/>
                                <w:b/>
                                <w:sz w:val="20"/>
                                <w:szCs w:val="20"/>
                              </w:rPr>
                              <w:t xml:space="preserve"> examples are for reference only.</w:t>
                            </w:r>
                            <w:r w:rsidR="006B736C" w:rsidRPr="00992A5C">
                              <w:rPr>
                                <w:rFonts w:hint="eastAsia"/>
                                <w:b/>
                                <w:sz w:val="20"/>
                                <w:szCs w:val="20"/>
                              </w:rPr>
                              <w:t xml:space="preserve">  The details, figures and budget items are presented only for illustrating how the </w:t>
                            </w:r>
                            <w:r w:rsidR="006B736C" w:rsidRPr="00992A5C">
                              <w:rPr>
                                <w:b/>
                                <w:sz w:val="20"/>
                                <w:szCs w:val="20"/>
                              </w:rPr>
                              <w:t>application</w:t>
                            </w:r>
                            <w:r w:rsidR="006B736C" w:rsidRPr="00992A5C">
                              <w:rPr>
                                <w:rFonts w:hint="eastAsia"/>
                                <w:b/>
                                <w:sz w:val="20"/>
                                <w:szCs w:val="20"/>
                              </w:rPr>
                              <w:t xml:space="preserve"> form is expected to be completed.  The actual particulars are subject to the practical consideration of the applicant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4C639" id="文字方塊 1" o:spid="_x0000_s1028" type="#_x0000_t202" style="position:absolute;margin-left:79.25pt;margin-top:3pt;width:398.65pt;height:7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wiSQIAAFsEAAAOAAAAZHJzL2Uyb0RvYy54bWysVF2O0zAQfkfiDpbfadLSdrtR09Vuu4uQ&#10;lh9p4QCu4zQWjsfYbpNyASQOsDxzAA7AgXbPwdhpSwQ8IfpgeTLjb2a+b6bzi7ZWZCesk6BzOhyk&#10;lAjNoZB6k9P3726ezShxnumCKdAip3vh6MXi6ZN5YzIxggpUISxBEO2yxuS08t5kSeJ4JWrmBmCE&#10;RmcJtmYeTbtJCssaRK9VMkrTadKALYwFLpzDr6vOSRcRvywF92/K0glPVE6xNh9PG891OJPFnGUb&#10;y0wl+aEM9g9V1ExqTHqCWjHPyNbKP6BqyS04KP2AQ51AWUouYg/YzTD9rZu7ihkRe0FynDnR5P4f&#10;LH+9e2uJLFA7SjSrUaLH+88P378+3v94+PaFDANDjXEZBt4ZDPXtFbQhOnTrzC3wD45oWFZMb8Sl&#10;tdBUghVYYXyZ9J52OC6ArJtXUGAqtvUQgdrS1gEQCSGIjkrtT+qI1hOOHyfpdDSbTCjh6DsfD9Oz&#10;KF/CsuNrY51/IaAm4ZJTi+pHdLa7dR77wNBjSKwelCxupFLRsJv1UlmyYzgpq+n186tlaB2fuH6Y&#10;0qTB7JPRpCOg73N9iDT+/gZRS48jr2Sd09kpiGWBtmtdxIH0TKrujvmVxjICj4G6jkTfrtso2ugo&#10;zxqKPRJroZtw3Ei8VGA/UdLgdOfUfdwyKyhRLzWKcz4cj8M6RGM8ORuhYfuedd/DNEeonHpKuuvS&#10;dyu0NVZuKszUjYOGSxS0lJHrUHFX1aF8nODI52Hbwor07Rj16z9h8RMAAP//AwBQSwMEFAAGAAgA&#10;AAAhADgGAg3dAAAACQEAAA8AAABkcnMvZG93bnJldi54bWxMj0FLw0AUhO+C/2F5gje7sZrSpNmU&#10;Iij0pLZFetzuPpOQ7NuQ3abx3/t60uMww8w3xXpynRhxCI0nBY+zBASS8bahSsFh//qwBBGiJqs7&#10;T6jgBwOsy9ubQufWX+gTx12sBJdQyLWCOsY+lzKYGp0OM98jsfftB6cjy6GSdtAXLnednCfJQjrd&#10;EC/UuseXGk27OzsF5pC9b56OYdybjNr242vr07etUvd302YFIuIU/8JwxWd0KJnp5M9kg+hYp8uU&#10;owoWfIn9LE35yulqPM9BloX8/6D8BQAA//8DAFBLAQItABQABgAIAAAAIQC2gziS/gAAAOEBAAAT&#10;AAAAAAAAAAAAAAAAAAAAAABbQ29udGVudF9UeXBlc10ueG1sUEsBAi0AFAAGAAgAAAAhADj9If/W&#10;AAAAlAEAAAsAAAAAAAAAAAAAAAAALwEAAF9yZWxzLy5yZWxzUEsBAi0AFAAGAAgAAAAhAE5+/CJJ&#10;AgAAWwQAAA4AAAAAAAAAAAAAAAAALgIAAGRycy9lMm9Eb2MueG1sUEsBAi0AFAAGAAgAAAAhADgG&#10;Ag3dAAAACQEAAA8AAAAAAAAAAAAAAAAAowQAAGRycy9kb3ducmV2LnhtbFBLBQYAAAAABAAEAPMA&#10;AACtBQAAAAA=&#10;" fillcolor="#d6e3bc">
                <v:textbox>
                  <w:txbxContent>
                    <w:p w14:paraId="2B649506" w14:textId="77777777" w:rsidR="0062265D" w:rsidRPr="00992A5C" w:rsidRDefault="0062265D" w:rsidP="006B736C">
                      <w:pPr>
                        <w:jc w:val="both"/>
                        <w:rPr>
                          <w:b/>
                          <w:sz w:val="20"/>
                          <w:szCs w:val="20"/>
                        </w:rPr>
                      </w:pPr>
                      <w:r w:rsidRPr="00992A5C">
                        <w:rPr>
                          <w:rFonts w:hint="eastAsia"/>
                          <w:b/>
                          <w:sz w:val="20"/>
                          <w:szCs w:val="20"/>
                        </w:rPr>
                        <w:t>以下例子只供參考。</w:t>
                      </w:r>
                      <w:r w:rsidR="006B736C" w:rsidRPr="00992A5C">
                        <w:rPr>
                          <w:rFonts w:hint="eastAsia"/>
                          <w:b/>
                          <w:sz w:val="20"/>
                          <w:szCs w:val="20"/>
                        </w:rPr>
                        <w:t>有關細節、數字以及財政預算分項只用作說明如何填寫申請表格。具體詳情應按申請學校的實際考慮而定。</w:t>
                      </w:r>
                    </w:p>
                    <w:p w14:paraId="4CB5DC39" w14:textId="77777777" w:rsidR="0062265D" w:rsidRPr="00992A5C" w:rsidRDefault="0062265D" w:rsidP="006B736C">
                      <w:pPr>
                        <w:jc w:val="both"/>
                        <w:rPr>
                          <w:b/>
                          <w:sz w:val="20"/>
                          <w:szCs w:val="20"/>
                        </w:rPr>
                      </w:pPr>
                      <w:r w:rsidRPr="00992A5C">
                        <w:rPr>
                          <w:rFonts w:hint="eastAsia"/>
                          <w:b/>
                          <w:sz w:val="20"/>
                          <w:szCs w:val="20"/>
                        </w:rPr>
                        <w:t xml:space="preserve">The </w:t>
                      </w:r>
                      <w:r w:rsidRPr="00992A5C">
                        <w:rPr>
                          <w:b/>
                          <w:sz w:val="20"/>
                          <w:szCs w:val="20"/>
                        </w:rPr>
                        <w:t>following</w:t>
                      </w:r>
                      <w:r w:rsidRPr="00992A5C">
                        <w:rPr>
                          <w:rFonts w:hint="eastAsia"/>
                          <w:b/>
                          <w:sz w:val="20"/>
                          <w:szCs w:val="20"/>
                        </w:rPr>
                        <w:t xml:space="preserve"> examples are for reference only.</w:t>
                      </w:r>
                      <w:r w:rsidR="006B736C" w:rsidRPr="00992A5C">
                        <w:rPr>
                          <w:rFonts w:hint="eastAsia"/>
                          <w:b/>
                          <w:sz w:val="20"/>
                          <w:szCs w:val="20"/>
                        </w:rPr>
                        <w:t xml:space="preserve">  The details, figures and budget items are presented only for illustrating how the </w:t>
                      </w:r>
                      <w:r w:rsidR="006B736C" w:rsidRPr="00992A5C">
                        <w:rPr>
                          <w:b/>
                          <w:sz w:val="20"/>
                          <w:szCs w:val="20"/>
                        </w:rPr>
                        <w:t>application</w:t>
                      </w:r>
                      <w:r w:rsidR="006B736C" w:rsidRPr="00992A5C">
                        <w:rPr>
                          <w:rFonts w:hint="eastAsia"/>
                          <w:b/>
                          <w:sz w:val="20"/>
                          <w:szCs w:val="20"/>
                        </w:rPr>
                        <w:t xml:space="preserve"> form is expected to be completed.  The actual particulars are subject to the practical consideration of the applicant school.</w:t>
                      </w:r>
                    </w:p>
                  </w:txbxContent>
                </v:textbox>
              </v:shape>
            </w:pict>
          </mc:Fallback>
        </mc:AlternateContent>
      </w:r>
    </w:p>
    <w:p w14:paraId="7D1C9ECD" w14:textId="77777777" w:rsidR="001840C5" w:rsidRDefault="001840C5" w:rsidP="001840C5">
      <w:pPr>
        <w:ind w:right="-2"/>
        <w:jc w:val="right"/>
        <w:rPr>
          <w:rFonts w:ascii="華康中黑體" w:eastAsia="華康中黑體" w:hAnsi="華康中黑體"/>
          <w:u w:val="single"/>
        </w:rPr>
      </w:pPr>
      <w:r w:rsidRPr="001840C5">
        <w:rPr>
          <w:rFonts w:ascii="華康中黑體" w:eastAsia="華康中黑體" w:hAnsi="華康中黑體" w:hint="eastAsia"/>
          <w:u w:val="single"/>
        </w:rPr>
        <w:t>附件</w:t>
      </w:r>
    </w:p>
    <w:p w14:paraId="4E050859" w14:textId="77777777" w:rsidR="001840C5" w:rsidRPr="001840C5" w:rsidRDefault="001840C5" w:rsidP="001840C5">
      <w:pPr>
        <w:ind w:right="-2"/>
        <w:jc w:val="right"/>
        <w:rPr>
          <w:rFonts w:eastAsia="華康中黑體"/>
          <w:u w:val="single"/>
        </w:rPr>
      </w:pPr>
      <w:r w:rsidRPr="001840C5">
        <w:rPr>
          <w:rFonts w:eastAsia="華康中黑體"/>
          <w:u w:val="single"/>
        </w:rPr>
        <w:t>Annex</w:t>
      </w:r>
    </w:p>
    <w:p w14:paraId="321E0B22" w14:textId="2A5A2343" w:rsidR="001840C5" w:rsidRDefault="001840C5" w:rsidP="001840C5">
      <w:pPr>
        <w:ind w:right="600"/>
        <w:rPr>
          <w:rFonts w:eastAsia="華康中黑體"/>
          <w:b/>
          <w:sz w:val="28"/>
        </w:rPr>
      </w:pPr>
    </w:p>
    <w:p w14:paraId="5F077B7C" w14:textId="77777777" w:rsidR="00886E4A" w:rsidRDefault="00886E4A" w:rsidP="001840C5">
      <w:pPr>
        <w:ind w:right="600"/>
        <w:rPr>
          <w:rFonts w:eastAsia="華康中黑體"/>
          <w:b/>
          <w:sz w:val="28"/>
        </w:rPr>
      </w:pPr>
    </w:p>
    <w:p w14:paraId="459DF829" w14:textId="77777777" w:rsidR="0053187B" w:rsidRDefault="0053187B" w:rsidP="001840C5">
      <w:pPr>
        <w:ind w:right="600"/>
        <w:rPr>
          <w:rFonts w:eastAsia="華康中黑體"/>
          <w:b/>
          <w:sz w:val="28"/>
        </w:rPr>
      </w:pPr>
    </w:p>
    <w:p w14:paraId="58460A72" w14:textId="77777777" w:rsidR="001840C5" w:rsidRDefault="001840C5" w:rsidP="001840C5">
      <w:pPr>
        <w:ind w:right="600"/>
        <w:rPr>
          <w:rFonts w:ascii="華康中黑體" w:eastAsia="華康中黑體" w:hAnsi="華康中黑體"/>
          <w:u w:val="single"/>
        </w:rPr>
      </w:pPr>
      <w:r>
        <w:rPr>
          <w:rFonts w:eastAsia="華康中黑體" w:hint="eastAsia"/>
          <w:b/>
          <w:sz w:val="28"/>
        </w:rPr>
        <w:t>計劃</w:t>
      </w:r>
      <w:r w:rsidRPr="00084996">
        <w:rPr>
          <w:rFonts w:eastAsia="華康中黑體" w:hint="eastAsia"/>
          <w:b/>
          <w:sz w:val="28"/>
        </w:rPr>
        <w:t>資料</w:t>
      </w:r>
    </w:p>
    <w:p w14:paraId="120B912E" w14:textId="77777777" w:rsidR="001840C5" w:rsidRDefault="001840C5" w:rsidP="001840C5">
      <w:pPr>
        <w:ind w:right="600"/>
        <w:rPr>
          <w:rFonts w:eastAsia="華康中黑體"/>
          <w:b/>
          <w:sz w:val="28"/>
          <w:lang w:val="en-US"/>
        </w:rPr>
      </w:pPr>
      <w:r>
        <w:rPr>
          <w:rFonts w:eastAsia="華康中黑體" w:hint="eastAsia"/>
          <w:b/>
          <w:sz w:val="28"/>
          <w:lang w:val="en-US"/>
        </w:rPr>
        <w:t>Programme</w:t>
      </w:r>
      <w:r w:rsidRPr="00084996">
        <w:rPr>
          <w:rFonts w:eastAsia="華康中黑體" w:hint="eastAsia"/>
          <w:b/>
          <w:sz w:val="28"/>
          <w:lang w:val="en-US"/>
        </w:rPr>
        <w:t xml:space="preserve"> Information</w:t>
      </w:r>
    </w:p>
    <w:tbl>
      <w:tblPr>
        <w:tblW w:w="10773" w:type="dxa"/>
        <w:tblInd w:w="108" w:type="dxa"/>
        <w:tblLayout w:type="fixed"/>
        <w:tblLook w:val="0000" w:firstRow="0" w:lastRow="0" w:firstColumn="0" w:lastColumn="0" w:noHBand="0" w:noVBand="0"/>
      </w:tblPr>
      <w:tblGrid>
        <w:gridCol w:w="709"/>
        <w:gridCol w:w="1701"/>
        <w:gridCol w:w="2977"/>
        <w:gridCol w:w="1134"/>
        <w:gridCol w:w="1134"/>
        <w:gridCol w:w="1528"/>
        <w:gridCol w:w="1590"/>
      </w:tblGrid>
      <w:tr w:rsidR="002854D2" w:rsidRPr="00F10975" w14:paraId="6D83E77E" w14:textId="77777777" w:rsidTr="0032698B">
        <w:trPr>
          <w:trHeight w:val="706"/>
          <w:tblHeader/>
        </w:trPr>
        <w:tc>
          <w:tcPr>
            <w:tcW w:w="709" w:type="dxa"/>
            <w:vMerge w:val="restart"/>
            <w:tcBorders>
              <w:top w:val="single" w:sz="4" w:space="0" w:color="auto"/>
              <w:left w:val="single" w:sz="4" w:space="0" w:color="auto"/>
              <w:right w:val="single" w:sz="4" w:space="0" w:color="auto"/>
            </w:tcBorders>
            <w:shd w:val="clear" w:color="auto" w:fill="FFFF99"/>
            <w:vAlign w:val="center"/>
          </w:tcPr>
          <w:p w14:paraId="60CD5C6A" w14:textId="77777777" w:rsidR="002854D2" w:rsidRPr="00F10975" w:rsidRDefault="002854D2" w:rsidP="00EA109D">
            <w:pPr>
              <w:ind w:left="23"/>
              <w:rPr>
                <w:rFonts w:eastAsia="華康中黑體"/>
                <w:bCs/>
                <w:szCs w:val="24"/>
                <w:lang w:val="en-US"/>
              </w:rPr>
            </w:pPr>
          </w:p>
        </w:tc>
        <w:tc>
          <w:tcPr>
            <w:tcW w:w="1701" w:type="dxa"/>
            <w:vMerge w:val="restart"/>
            <w:tcBorders>
              <w:top w:val="single" w:sz="4" w:space="0" w:color="auto"/>
              <w:left w:val="single" w:sz="4" w:space="0" w:color="auto"/>
              <w:right w:val="single" w:sz="4" w:space="0" w:color="auto"/>
            </w:tcBorders>
            <w:shd w:val="clear" w:color="auto" w:fill="FFFF99"/>
            <w:vAlign w:val="center"/>
          </w:tcPr>
          <w:p w14:paraId="415F2C05" w14:textId="77777777" w:rsidR="002854D2" w:rsidRPr="00A64363" w:rsidRDefault="002854D2" w:rsidP="00EA109D">
            <w:pPr>
              <w:ind w:left="23"/>
              <w:jc w:val="center"/>
              <w:rPr>
                <w:rFonts w:eastAsia="華康中黑體"/>
                <w:b/>
                <w:bCs/>
                <w:szCs w:val="24"/>
                <w:lang w:val="en-US"/>
              </w:rPr>
            </w:pPr>
            <w:r w:rsidRPr="00A64363">
              <w:rPr>
                <w:rFonts w:eastAsia="華康中黑體" w:hint="eastAsia"/>
                <w:b/>
                <w:bCs/>
                <w:szCs w:val="24"/>
                <w:lang w:val="en-US"/>
              </w:rPr>
              <w:t>建議</w:t>
            </w:r>
            <w:r>
              <w:rPr>
                <w:rFonts w:eastAsia="華康中黑體" w:hint="eastAsia"/>
                <w:b/>
                <w:bCs/>
                <w:szCs w:val="24"/>
                <w:lang w:val="en-US"/>
              </w:rPr>
              <w:t>活動</w:t>
            </w:r>
            <w:r w:rsidRPr="00A64363">
              <w:rPr>
                <w:rFonts w:eastAsia="華康中黑體" w:hint="eastAsia"/>
                <w:b/>
                <w:bCs/>
                <w:szCs w:val="24"/>
                <w:lang w:val="en-US"/>
              </w:rPr>
              <w:t xml:space="preserve">  </w:t>
            </w:r>
          </w:p>
          <w:p w14:paraId="7B2889AA" w14:textId="77777777" w:rsidR="002854D2" w:rsidRPr="00A64363" w:rsidRDefault="002854D2" w:rsidP="00EA109D">
            <w:pPr>
              <w:ind w:left="23"/>
              <w:jc w:val="center"/>
              <w:rPr>
                <w:rFonts w:eastAsia="華康中黑體"/>
                <w:b/>
                <w:bCs/>
                <w:szCs w:val="24"/>
                <w:lang w:val="en-US"/>
              </w:rPr>
            </w:pPr>
            <w:r w:rsidRPr="00A64363">
              <w:rPr>
                <w:rFonts w:eastAsia="華康中黑體"/>
                <w:b/>
                <w:bCs/>
                <w:szCs w:val="24"/>
                <w:lang w:val="en-US"/>
              </w:rPr>
              <w:t xml:space="preserve">Proposed </w:t>
            </w:r>
            <w:r>
              <w:rPr>
                <w:rFonts w:eastAsia="華康中黑體" w:hint="eastAsia"/>
                <w:b/>
                <w:bCs/>
                <w:szCs w:val="24"/>
                <w:lang w:val="en-US"/>
              </w:rPr>
              <w:t>A</w:t>
            </w:r>
            <w:r w:rsidRPr="00A64363">
              <w:rPr>
                <w:rFonts w:eastAsia="華康中黑體"/>
                <w:b/>
                <w:bCs/>
                <w:szCs w:val="24"/>
                <w:lang w:val="en-US"/>
              </w:rPr>
              <w:t>ctivit</w:t>
            </w:r>
            <w:r>
              <w:rPr>
                <w:rFonts w:eastAsia="華康中黑體" w:hint="eastAsia"/>
                <w:b/>
                <w:bCs/>
                <w:szCs w:val="24"/>
                <w:lang w:val="en-US"/>
              </w:rPr>
              <w:t>ies</w:t>
            </w:r>
          </w:p>
        </w:tc>
        <w:tc>
          <w:tcPr>
            <w:tcW w:w="2977" w:type="dxa"/>
            <w:vMerge w:val="restart"/>
            <w:tcBorders>
              <w:top w:val="single" w:sz="4" w:space="0" w:color="auto"/>
              <w:left w:val="single" w:sz="4" w:space="0" w:color="auto"/>
              <w:right w:val="single" w:sz="4" w:space="0" w:color="auto"/>
            </w:tcBorders>
            <w:shd w:val="clear" w:color="auto" w:fill="FFFF99"/>
            <w:vAlign w:val="center"/>
          </w:tcPr>
          <w:p w14:paraId="5D363465" w14:textId="77777777" w:rsidR="002854D2" w:rsidRDefault="002854D2" w:rsidP="00EA109D">
            <w:pPr>
              <w:ind w:left="23"/>
              <w:jc w:val="center"/>
              <w:rPr>
                <w:rFonts w:eastAsia="華康中黑體"/>
                <w:b/>
                <w:bCs/>
                <w:szCs w:val="24"/>
                <w:lang w:val="en-US"/>
              </w:rPr>
            </w:pPr>
            <w:r>
              <w:rPr>
                <w:rFonts w:eastAsia="華康中黑體" w:hint="eastAsia"/>
                <w:b/>
                <w:bCs/>
                <w:szCs w:val="24"/>
                <w:lang w:val="en-US"/>
              </w:rPr>
              <w:t>活動簡介</w:t>
            </w:r>
          </w:p>
          <w:p w14:paraId="0384E76E" w14:textId="77777777" w:rsidR="002854D2" w:rsidRPr="00A64363" w:rsidRDefault="002854D2" w:rsidP="00EA109D">
            <w:pPr>
              <w:ind w:left="23"/>
              <w:jc w:val="center"/>
              <w:rPr>
                <w:rFonts w:eastAsia="華康中黑體"/>
                <w:b/>
                <w:bCs/>
                <w:szCs w:val="24"/>
                <w:lang w:val="en-US"/>
              </w:rPr>
            </w:pPr>
            <w:r>
              <w:rPr>
                <w:rFonts w:eastAsia="華康中黑體" w:hint="eastAsia"/>
                <w:b/>
                <w:bCs/>
                <w:szCs w:val="24"/>
                <w:lang w:val="en-US"/>
              </w:rPr>
              <w:t>Brief Description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1CAF072F" w14:textId="77777777" w:rsidR="002854D2" w:rsidRDefault="002854D2" w:rsidP="006B1942">
            <w:pPr>
              <w:ind w:left="23"/>
              <w:jc w:val="center"/>
              <w:rPr>
                <w:rFonts w:eastAsia="華康中黑體"/>
                <w:b/>
                <w:bCs/>
                <w:szCs w:val="24"/>
                <w:lang w:val="en-US"/>
              </w:rPr>
            </w:pPr>
            <w:r w:rsidRPr="00E60A91">
              <w:rPr>
                <w:rFonts w:eastAsia="華康中黑體" w:hint="eastAsia"/>
                <w:b/>
                <w:bCs/>
                <w:szCs w:val="24"/>
                <w:lang w:val="en-US"/>
              </w:rPr>
              <w:t>禁毒</w:t>
            </w:r>
            <w:r w:rsidR="00D62910">
              <w:rPr>
                <w:rFonts w:eastAsia="華康中黑體" w:hint="eastAsia"/>
                <w:b/>
                <w:bCs/>
                <w:szCs w:val="24"/>
                <w:lang w:val="en-US"/>
              </w:rPr>
              <w:t>訊息</w:t>
            </w:r>
          </w:p>
          <w:p w14:paraId="01B34D9A" w14:textId="77777777" w:rsidR="002854D2" w:rsidRPr="00A64363" w:rsidRDefault="002854D2">
            <w:pPr>
              <w:ind w:left="23"/>
              <w:jc w:val="center"/>
              <w:rPr>
                <w:rFonts w:eastAsia="華康中黑體"/>
                <w:b/>
                <w:bCs/>
                <w:szCs w:val="24"/>
                <w:lang w:val="en-US"/>
              </w:rPr>
            </w:pPr>
            <w:r>
              <w:rPr>
                <w:rFonts w:eastAsia="華康中黑體" w:hint="eastAsia"/>
                <w:b/>
                <w:bCs/>
                <w:szCs w:val="24"/>
                <w:lang w:val="en-US"/>
              </w:rPr>
              <w:t xml:space="preserve">Anti-drug </w:t>
            </w:r>
            <w:r w:rsidR="007A3CBD">
              <w:rPr>
                <w:rFonts w:eastAsia="華康中黑體" w:hint="eastAsia"/>
                <w:b/>
                <w:bCs/>
                <w:szCs w:val="24"/>
                <w:lang w:val="en-US"/>
              </w:rPr>
              <w:t>Messages</w:t>
            </w:r>
          </w:p>
        </w:tc>
        <w:tc>
          <w:tcPr>
            <w:tcW w:w="1528" w:type="dxa"/>
            <w:vMerge w:val="restart"/>
            <w:tcBorders>
              <w:top w:val="single" w:sz="4" w:space="0" w:color="auto"/>
              <w:left w:val="single" w:sz="4" w:space="0" w:color="auto"/>
              <w:right w:val="single" w:sz="4" w:space="0" w:color="auto"/>
            </w:tcBorders>
            <w:shd w:val="clear" w:color="auto" w:fill="FFFF99"/>
            <w:vAlign w:val="center"/>
          </w:tcPr>
          <w:p w14:paraId="56B4B0E9" w14:textId="77777777" w:rsidR="002854D2" w:rsidRDefault="002854D2" w:rsidP="00CB6288">
            <w:pPr>
              <w:ind w:left="23"/>
              <w:jc w:val="center"/>
              <w:rPr>
                <w:rFonts w:eastAsia="華康中黑體"/>
                <w:b/>
                <w:bCs/>
                <w:szCs w:val="24"/>
                <w:lang w:val="en-US"/>
              </w:rPr>
            </w:pPr>
            <w:r w:rsidRPr="00A64363">
              <w:rPr>
                <w:rFonts w:eastAsia="華康中黑體" w:hint="eastAsia"/>
                <w:b/>
                <w:bCs/>
                <w:szCs w:val="24"/>
                <w:lang w:val="en-US"/>
              </w:rPr>
              <w:t>預計參與</w:t>
            </w:r>
          </w:p>
          <w:p w14:paraId="6CF3BBAD" w14:textId="77777777" w:rsidR="002854D2" w:rsidRPr="00A64363" w:rsidRDefault="002854D2" w:rsidP="00CB6288">
            <w:pPr>
              <w:ind w:left="23"/>
              <w:jc w:val="center"/>
              <w:rPr>
                <w:rFonts w:eastAsia="華康中黑體"/>
                <w:b/>
                <w:bCs/>
                <w:szCs w:val="24"/>
                <w:lang w:val="en-US"/>
              </w:rPr>
            </w:pPr>
            <w:r w:rsidRPr="00A64363">
              <w:rPr>
                <w:rFonts w:eastAsia="華康中黑體" w:hint="eastAsia"/>
                <w:b/>
                <w:bCs/>
                <w:szCs w:val="24"/>
                <w:lang w:val="en-US"/>
              </w:rPr>
              <w:t>人數</w:t>
            </w:r>
          </w:p>
          <w:p w14:paraId="5D73D54E" w14:textId="77777777" w:rsidR="002854D2" w:rsidRPr="00A64363" w:rsidRDefault="002854D2" w:rsidP="00CB6288">
            <w:pPr>
              <w:ind w:left="23"/>
              <w:jc w:val="center"/>
              <w:rPr>
                <w:rFonts w:eastAsia="華康中黑體"/>
                <w:b/>
                <w:bCs/>
                <w:szCs w:val="24"/>
                <w:lang w:val="en-US"/>
              </w:rPr>
            </w:pPr>
            <w:r w:rsidRPr="00A64363">
              <w:rPr>
                <w:rFonts w:eastAsia="華康中黑體"/>
                <w:b/>
                <w:bCs/>
                <w:szCs w:val="24"/>
                <w:lang w:val="en-US"/>
              </w:rPr>
              <w:t xml:space="preserve">No. of </w:t>
            </w:r>
            <w:r>
              <w:rPr>
                <w:rFonts w:eastAsia="華康中黑體" w:hint="eastAsia"/>
                <w:b/>
                <w:bCs/>
                <w:szCs w:val="24"/>
                <w:lang w:val="en-US"/>
              </w:rPr>
              <w:t>E</w:t>
            </w:r>
            <w:r w:rsidRPr="00A64363">
              <w:rPr>
                <w:rFonts w:eastAsia="華康中黑體"/>
                <w:b/>
                <w:bCs/>
                <w:szCs w:val="24"/>
                <w:lang w:val="en-US"/>
              </w:rPr>
              <w:t xml:space="preserve">xpected </w:t>
            </w:r>
            <w:r>
              <w:rPr>
                <w:rFonts w:eastAsia="華康中黑體" w:hint="eastAsia"/>
                <w:b/>
                <w:bCs/>
                <w:szCs w:val="24"/>
                <w:lang w:val="en-US"/>
              </w:rPr>
              <w:t>P</w:t>
            </w:r>
            <w:r w:rsidRPr="00A64363">
              <w:rPr>
                <w:rFonts w:eastAsia="華康中黑體" w:hint="eastAsia"/>
                <w:b/>
                <w:bCs/>
                <w:szCs w:val="24"/>
                <w:lang w:val="en-US"/>
              </w:rPr>
              <w:t>articipants</w:t>
            </w:r>
          </w:p>
        </w:tc>
        <w:tc>
          <w:tcPr>
            <w:tcW w:w="1590" w:type="dxa"/>
            <w:vMerge w:val="restart"/>
            <w:tcBorders>
              <w:top w:val="single" w:sz="4" w:space="0" w:color="auto"/>
              <w:left w:val="single" w:sz="4" w:space="0" w:color="auto"/>
              <w:right w:val="single" w:sz="4" w:space="0" w:color="auto"/>
            </w:tcBorders>
            <w:shd w:val="clear" w:color="auto" w:fill="FFFF99"/>
            <w:vAlign w:val="center"/>
          </w:tcPr>
          <w:p w14:paraId="3FCAFC1C" w14:textId="77777777" w:rsidR="002854D2" w:rsidRPr="00A64363" w:rsidRDefault="002854D2" w:rsidP="00EA109D">
            <w:pPr>
              <w:ind w:left="-162" w:right="-155"/>
              <w:jc w:val="center"/>
              <w:rPr>
                <w:rFonts w:eastAsia="華康中黑體"/>
                <w:b/>
                <w:bCs/>
                <w:szCs w:val="24"/>
                <w:lang w:val="en-US"/>
              </w:rPr>
            </w:pPr>
            <w:r w:rsidRPr="00A64363">
              <w:rPr>
                <w:rFonts w:eastAsia="華康中黑體" w:hint="eastAsia"/>
                <w:b/>
                <w:bCs/>
                <w:szCs w:val="24"/>
                <w:lang w:val="en-US"/>
              </w:rPr>
              <w:t>財政預算</w:t>
            </w:r>
          </w:p>
          <w:p w14:paraId="693691CA" w14:textId="77777777" w:rsidR="002854D2" w:rsidRPr="00A64363" w:rsidRDefault="002854D2" w:rsidP="00EA109D">
            <w:pPr>
              <w:ind w:left="-162" w:right="-155"/>
              <w:jc w:val="center"/>
              <w:rPr>
                <w:rFonts w:eastAsia="華康中黑體"/>
                <w:b/>
                <w:bCs/>
                <w:szCs w:val="24"/>
                <w:lang w:val="en-US"/>
              </w:rPr>
            </w:pPr>
            <w:r w:rsidRPr="00A64363">
              <w:rPr>
                <w:rFonts w:eastAsia="華康中黑體" w:hint="eastAsia"/>
                <w:b/>
                <w:bCs/>
                <w:szCs w:val="24"/>
                <w:lang w:val="en-US"/>
              </w:rPr>
              <w:t>Budget</w:t>
            </w:r>
          </w:p>
        </w:tc>
      </w:tr>
      <w:tr w:rsidR="002854D2" w:rsidRPr="00F10975" w14:paraId="1C302FF9" w14:textId="77777777" w:rsidTr="00021726">
        <w:trPr>
          <w:trHeight w:val="734"/>
        </w:trPr>
        <w:tc>
          <w:tcPr>
            <w:tcW w:w="709" w:type="dxa"/>
            <w:vMerge/>
            <w:tcBorders>
              <w:left w:val="single" w:sz="4" w:space="0" w:color="auto"/>
              <w:bottom w:val="single" w:sz="4" w:space="0" w:color="auto"/>
              <w:right w:val="single" w:sz="4" w:space="0" w:color="auto"/>
            </w:tcBorders>
            <w:shd w:val="clear" w:color="auto" w:fill="FFFF99"/>
            <w:vAlign w:val="center"/>
          </w:tcPr>
          <w:p w14:paraId="7854C94D" w14:textId="77777777" w:rsidR="002854D2" w:rsidRPr="00F10975" w:rsidRDefault="002854D2" w:rsidP="00EA109D">
            <w:pPr>
              <w:ind w:left="23"/>
              <w:rPr>
                <w:rFonts w:eastAsia="華康中黑體"/>
                <w:bCs/>
                <w:szCs w:val="24"/>
                <w:lang w:val="en-US"/>
              </w:rPr>
            </w:pPr>
          </w:p>
        </w:tc>
        <w:tc>
          <w:tcPr>
            <w:tcW w:w="1701" w:type="dxa"/>
            <w:vMerge/>
            <w:tcBorders>
              <w:left w:val="single" w:sz="4" w:space="0" w:color="auto"/>
              <w:bottom w:val="single" w:sz="4" w:space="0" w:color="auto"/>
              <w:right w:val="single" w:sz="4" w:space="0" w:color="auto"/>
            </w:tcBorders>
            <w:shd w:val="clear" w:color="auto" w:fill="FFFF99"/>
            <w:vAlign w:val="center"/>
          </w:tcPr>
          <w:p w14:paraId="67BB8AFA" w14:textId="77777777" w:rsidR="002854D2" w:rsidRPr="00A64363" w:rsidRDefault="002854D2" w:rsidP="00EA109D">
            <w:pPr>
              <w:ind w:left="23"/>
              <w:jc w:val="center"/>
              <w:rPr>
                <w:rFonts w:eastAsia="華康中黑體"/>
                <w:b/>
                <w:bCs/>
                <w:szCs w:val="24"/>
                <w:lang w:val="en-US"/>
              </w:rPr>
            </w:pPr>
          </w:p>
        </w:tc>
        <w:tc>
          <w:tcPr>
            <w:tcW w:w="2977" w:type="dxa"/>
            <w:vMerge/>
            <w:tcBorders>
              <w:left w:val="single" w:sz="4" w:space="0" w:color="auto"/>
              <w:bottom w:val="single" w:sz="4" w:space="0" w:color="auto"/>
              <w:right w:val="single" w:sz="4" w:space="0" w:color="auto"/>
            </w:tcBorders>
            <w:shd w:val="clear" w:color="auto" w:fill="FFFF99"/>
            <w:vAlign w:val="center"/>
          </w:tcPr>
          <w:p w14:paraId="20CF8A57" w14:textId="77777777" w:rsidR="002854D2" w:rsidRDefault="002854D2" w:rsidP="00EA109D">
            <w:pPr>
              <w:ind w:left="23"/>
              <w:jc w:val="center"/>
              <w:rPr>
                <w:rFonts w:eastAsia="華康中黑體"/>
                <w:b/>
                <w:bCs/>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54FAE633" w14:textId="77777777" w:rsidR="00C74D2E" w:rsidRDefault="00D62910">
            <w:pPr>
              <w:ind w:left="23"/>
              <w:jc w:val="center"/>
              <w:rPr>
                <w:rFonts w:eastAsia="華康中黑體"/>
                <w:b/>
                <w:bCs/>
                <w:szCs w:val="24"/>
                <w:lang w:val="en-US"/>
              </w:rPr>
            </w:pPr>
            <w:r w:rsidRPr="00E60A91">
              <w:rPr>
                <w:rFonts w:eastAsia="華康中黑體" w:hint="eastAsia"/>
                <w:b/>
                <w:bCs/>
                <w:szCs w:val="24"/>
                <w:lang w:val="en-US"/>
              </w:rPr>
              <w:t>主題</w:t>
            </w:r>
            <w:r w:rsidR="00C74D2E">
              <w:rPr>
                <w:rFonts w:eastAsia="華康中黑體" w:hint="eastAsia"/>
                <w:b/>
                <w:bCs/>
                <w:szCs w:val="24"/>
                <w:lang w:val="en-US"/>
              </w:rPr>
              <w:t>*</w:t>
            </w:r>
          </w:p>
          <w:p w14:paraId="385E0E04" w14:textId="77777777" w:rsidR="002854D2" w:rsidRDefault="00D62910">
            <w:pPr>
              <w:ind w:left="23"/>
              <w:jc w:val="center"/>
              <w:rPr>
                <w:rFonts w:eastAsia="華康中黑體"/>
                <w:b/>
                <w:bCs/>
                <w:szCs w:val="24"/>
                <w:lang w:val="en-US"/>
              </w:rPr>
            </w:pPr>
            <w:r>
              <w:rPr>
                <w:rFonts w:eastAsia="華康中黑體" w:hint="eastAsia"/>
                <w:b/>
                <w:bCs/>
                <w:szCs w:val="24"/>
                <w:lang w:val="en-US"/>
              </w:rPr>
              <w:t>Theme</w:t>
            </w:r>
            <w:r w:rsidR="00C74D2E">
              <w:rPr>
                <w:rFonts w:eastAsia="華康中黑體" w:hint="eastAsia"/>
                <w:b/>
                <w:bCs/>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0B4C80FB" w14:textId="77777777" w:rsidR="00D62910" w:rsidRDefault="00D62910" w:rsidP="00D62910">
            <w:pPr>
              <w:ind w:left="23"/>
              <w:jc w:val="center"/>
              <w:rPr>
                <w:rFonts w:eastAsia="華康中黑體"/>
                <w:b/>
                <w:bCs/>
                <w:szCs w:val="24"/>
                <w:lang w:val="en-US"/>
              </w:rPr>
            </w:pPr>
            <w:r>
              <w:rPr>
                <w:rFonts w:eastAsia="華康中黑體" w:hint="eastAsia"/>
                <w:b/>
                <w:bCs/>
                <w:szCs w:val="24"/>
                <w:lang w:val="en-US"/>
              </w:rPr>
              <w:t>形式</w:t>
            </w:r>
          </w:p>
          <w:p w14:paraId="10FCC247" w14:textId="77777777" w:rsidR="002854D2" w:rsidRDefault="00D62910" w:rsidP="00D62910">
            <w:pPr>
              <w:ind w:left="23"/>
              <w:jc w:val="center"/>
              <w:rPr>
                <w:rFonts w:eastAsia="華康中黑體"/>
                <w:b/>
                <w:bCs/>
                <w:szCs w:val="24"/>
                <w:lang w:val="en-US"/>
              </w:rPr>
            </w:pPr>
            <w:r>
              <w:rPr>
                <w:rFonts w:eastAsia="華康中黑體" w:hint="eastAsia"/>
                <w:b/>
                <w:bCs/>
                <w:szCs w:val="24"/>
                <w:lang w:val="en-US"/>
              </w:rPr>
              <w:t>Means</w:t>
            </w:r>
          </w:p>
        </w:tc>
        <w:tc>
          <w:tcPr>
            <w:tcW w:w="1528" w:type="dxa"/>
            <w:vMerge/>
            <w:tcBorders>
              <w:left w:val="single" w:sz="4" w:space="0" w:color="auto"/>
              <w:bottom w:val="single" w:sz="4" w:space="0" w:color="auto"/>
              <w:right w:val="single" w:sz="4" w:space="0" w:color="auto"/>
            </w:tcBorders>
            <w:shd w:val="clear" w:color="auto" w:fill="FFFF99"/>
            <w:vAlign w:val="center"/>
          </w:tcPr>
          <w:p w14:paraId="4BB5CDE6" w14:textId="77777777" w:rsidR="002854D2" w:rsidRPr="00A64363" w:rsidRDefault="002854D2" w:rsidP="00CB6288">
            <w:pPr>
              <w:ind w:left="23"/>
              <w:jc w:val="center"/>
              <w:rPr>
                <w:rFonts w:eastAsia="華康中黑體"/>
                <w:b/>
                <w:bCs/>
                <w:szCs w:val="24"/>
                <w:lang w:val="en-US"/>
              </w:rPr>
            </w:pPr>
          </w:p>
        </w:tc>
        <w:tc>
          <w:tcPr>
            <w:tcW w:w="1590" w:type="dxa"/>
            <w:vMerge/>
            <w:tcBorders>
              <w:left w:val="single" w:sz="4" w:space="0" w:color="auto"/>
              <w:bottom w:val="single" w:sz="4" w:space="0" w:color="auto"/>
              <w:right w:val="single" w:sz="4" w:space="0" w:color="auto"/>
            </w:tcBorders>
            <w:shd w:val="clear" w:color="auto" w:fill="FFFF99"/>
            <w:vAlign w:val="center"/>
          </w:tcPr>
          <w:p w14:paraId="18A8BB90" w14:textId="77777777" w:rsidR="002854D2" w:rsidRPr="00A64363" w:rsidRDefault="002854D2" w:rsidP="00EA109D">
            <w:pPr>
              <w:ind w:left="-162" w:right="-155"/>
              <w:jc w:val="center"/>
              <w:rPr>
                <w:rFonts w:eastAsia="華康中黑體"/>
                <w:b/>
                <w:bCs/>
                <w:szCs w:val="24"/>
                <w:lang w:val="en-US"/>
              </w:rPr>
            </w:pPr>
          </w:p>
        </w:tc>
      </w:tr>
      <w:tr w:rsidR="002854D2" w:rsidRPr="001840C5" w14:paraId="43D23FCE" w14:textId="77777777" w:rsidTr="00021726">
        <w:trPr>
          <w:cantSplit/>
          <w:trHeight w:val="565"/>
        </w:trPr>
        <w:tc>
          <w:tcPr>
            <w:tcW w:w="709" w:type="dxa"/>
            <w:tcBorders>
              <w:top w:val="single" w:sz="4" w:space="0" w:color="auto"/>
              <w:left w:val="single" w:sz="4" w:space="0" w:color="auto"/>
              <w:bottom w:val="single" w:sz="4" w:space="0" w:color="auto"/>
              <w:right w:val="single" w:sz="4" w:space="0" w:color="auto"/>
            </w:tcBorders>
            <w:vAlign w:val="center"/>
          </w:tcPr>
          <w:p w14:paraId="7FAD20D2" w14:textId="77777777" w:rsidR="002854D2" w:rsidRPr="001840C5" w:rsidRDefault="002854D2" w:rsidP="002D0648">
            <w:pPr>
              <w:jc w:val="center"/>
              <w:rPr>
                <w:rFonts w:eastAsia="華康中黑體"/>
                <w:bCs/>
                <w:i/>
                <w:sz w:val="22"/>
                <w:szCs w:val="22"/>
                <w:lang w:val="en-US"/>
              </w:rPr>
            </w:pPr>
            <w:r w:rsidRPr="001840C5">
              <w:rPr>
                <w:rFonts w:eastAsia="華康中黑體"/>
                <w:bCs/>
                <w:i/>
                <w:sz w:val="22"/>
                <w:szCs w:val="22"/>
                <w:lang w:val="en-US"/>
              </w:rPr>
              <w:t>例</w:t>
            </w:r>
            <w:r>
              <w:rPr>
                <w:rFonts w:eastAsia="華康中黑體" w:hint="eastAsia"/>
                <w:bCs/>
                <w:i/>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2FD10F6D" w14:textId="77777777" w:rsidR="002854D2" w:rsidRPr="00A70473" w:rsidRDefault="002854D2" w:rsidP="001F5644">
            <w:pPr>
              <w:ind w:left="23"/>
              <w:jc w:val="center"/>
              <w:rPr>
                <w:rFonts w:eastAsia="華康中黑體"/>
                <w:bCs/>
                <w:i/>
                <w:sz w:val="22"/>
                <w:szCs w:val="22"/>
                <w:lang w:val="en-US"/>
              </w:rPr>
            </w:pPr>
            <w:r w:rsidRPr="00A70473">
              <w:rPr>
                <w:rFonts w:eastAsia="華康中黑體"/>
                <w:bCs/>
                <w:i/>
                <w:sz w:val="22"/>
                <w:szCs w:val="22"/>
                <w:lang w:val="en-US"/>
              </w:rPr>
              <w:t>「健康達人」</w:t>
            </w:r>
            <w:r w:rsidRPr="00A70473">
              <w:rPr>
                <w:rFonts w:eastAsia="華康中黑體"/>
                <w:bCs/>
                <w:i/>
                <w:sz w:val="22"/>
                <w:szCs w:val="22"/>
                <w:lang w:val="en-US"/>
              </w:rPr>
              <w:t xml:space="preserve">     </w:t>
            </w:r>
            <w:r w:rsidRPr="00A70473">
              <w:rPr>
                <w:rFonts w:eastAsia="華康中黑體"/>
                <w:bCs/>
                <w:i/>
                <w:sz w:val="22"/>
                <w:szCs w:val="22"/>
                <w:lang w:val="en-US"/>
              </w:rPr>
              <w:t>同樂日</w:t>
            </w:r>
          </w:p>
          <w:p w14:paraId="02499B3F" w14:textId="77777777" w:rsidR="002854D2" w:rsidRPr="00A70473" w:rsidRDefault="002854D2" w:rsidP="00D80804">
            <w:pPr>
              <w:ind w:left="23"/>
              <w:jc w:val="center"/>
              <w:rPr>
                <w:rFonts w:eastAsia="華康中黑體"/>
                <w:bCs/>
                <w:i/>
                <w:sz w:val="22"/>
                <w:szCs w:val="22"/>
                <w:lang w:val="en-US"/>
              </w:rPr>
            </w:pPr>
            <w:r>
              <w:rPr>
                <w:rFonts w:eastAsia="華康中黑體" w:hint="eastAsia"/>
                <w:bCs/>
                <w:i/>
                <w:sz w:val="22"/>
                <w:szCs w:val="22"/>
                <w:lang w:val="en-US"/>
              </w:rPr>
              <w:t>（</w:t>
            </w:r>
            <w:r w:rsidRPr="00A70473">
              <w:rPr>
                <w:rFonts w:eastAsia="華康中黑體"/>
                <w:bCs/>
                <w:i/>
                <w:sz w:val="22"/>
                <w:szCs w:val="22"/>
                <w:lang w:val="en-US"/>
              </w:rPr>
              <w:t>聯校活動，與</w:t>
            </w:r>
            <w:r>
              <w:rPr>
                <w:rFonts w:eastAsia="華康中黑體" w:hint="eastAsia"/>
                <w:bCs/>
                <w:i/>
                <w:sz w:val="22"/>
                <w:szCs w:val="22"/>
                <w:lang w:val="en-US"/>
              </w:rPr>
              <w:t xml:space="preserve">  4</w:t>
            </w:r>
            <w:r>
              <w:rPr>
                <w:rFonts w:eastAsia="華康中黑體" w:hint="eastAsia"/>
                <w:bCs/>
                <w:i/>
                <w:sz w:val="22"/>
                <w:szCs w:val="22"/>
                <w:lang w:val="en-US"/>
              </w:rPr>
              <w:t>間</w:t>
            </w:r>
            <w:r w:rsidRPr="00A70473">
              <w:rPr>
                <w:rFonts w:eastAsia="華康中黑體"/>
                <w:bCs/>
                <w:i/>
                <w:sz w:val="22"/>
                <w:szCs w:val="22"/>
                <w:lang w:val="en-US"/>
              </w:rPr>
              <w:t>學校合辦</w:t>
            </w:r>
            <w:r>
              <w:rPr>
                <w:rFonts w:eastAsia="華康中黑體" w:hint="eastAsia"/>
                <w:bCs/>
                <w:i/>
                <w:sz w:val="22"/>
                <w:szCs w:val="22"/>
                <w:lang w:val="en-US"/>
              </w:rPr>
              <w:t>，其他學校分別為</w:t>
            </w:r>
            <w:r>
              <w:rPr>
                <w:rFonts w:eastAsia="華康中黑體" w:hint="eastAsia"/>
                <w:bCs/>
                <w:i/>
                <w:sz w:val="22"/>
                <w:szCs w:val="22"/>
                <w:lang w:val="en-US"/>
              </w:rPr>
              <w:t>AAA</w:t>
            </w:r>
            <w:r w:rsidRPr="00A70473">
              <w:rPr>
                <w:rFonts w:eastAsia="華康中黑體"/>
                <w:bCs/>
                <w:i/>
                <w:sz w:val="22"/>
                <w:szCs w:val="22"/>
                <w:lang w:val="en-US"/>
              </w:rPr>
              <w:t>、</w:t>
            </w:r>
            <w:r>
              <w:rPr>
                <w:rFonts w:eastAsia="華康中黑體" w:hint="eastAsia"/>
                <w:bCs/>
                <w:i/>
                <w:sz w:val="22"/>
                <w:szCs w:val="22"/>
                <w:lang w:val="en-US"/>
              </w:rPr>
              <w:t>BBB</w:t>
            </w:r>
            <w:r w:rsidRPr="00A70473">
              <w:rPr>
                <w:rFonts w:eastAsia="華康中黑體"/>
                <w:bCs/>
                <w:i/>
                <w:sz w:val="22"/>
                <w:szCs w:val="22"/>
                <w:lang w:val="en-US"/>
              </w:rPr>
              <w:t>、</w:t>
            </w:r>
            <w:r>
              <w:rPr>
                <w:rFonts w:eastAsia="華康中黑體" w:hint="eastAsia"/>
                <w:bCs/>
                <w:i/>
                <w:sz w:val="22"/>
                <w:szCs w:val="22"/>
                <w:lang w:val="en-US"/>
              </w:rPr>
              <w:t>CCC</w:t>
            </w:r>
            <w:r>
              <w:rPr>
                <w:rFonts w:eastAsia="華康中黑體" w:hint="eastAsia"/>
                <w:bCs/>
                <w:i/>
                <w:sz w:val="22"/>
                <w:szCs w:val="22"/>
                <w:lang w:val="en-US"/>
              </w:rPr>
              <w:t>及</w:t>
            </w:r>
            <w:r>
              <w:rPr>
                <w:rFonts w:eastAsia="華康中黑體" w:hint="eastAsia"/>
                <w:bCs/>
                <w:i/>
                <w:sz w:val="22"/>
                <w:szCs w:val="22"/>
                <w:lang w:val="en-US"/>
              </w:rPr>
              <w:t>DDD</w:t>
            </w:r>
            <w:r>
              <w:rPr>
                <w:rFonts w:eastAsia="華康中黑體" w:hint="eastAsia"/>
                <w:bCs/>
                <w:i/>
                <w:sz w:val="22"/>
                <w:szCs w:val="22"/>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5CD580C6" w14:textId="77777777" w:rsidR="002854D2" w:rsidRPr="00A70473" w:rsidRDefault="002854D2" w:rsidP="001F5644">
            <w:pPr>
              <w:jc w:val="both"/>
              <w:rPr>
                <w:rFonts w:eastAsia="華康中黑體"/>
                <w:bCs/>
                <w:i/>
                <w:sz w:val="22"/>
                <w:szCs w:val="22"/>
                <w:u w:val="single"/>
                <w:lang w:val="en-US"/>
              </w:rPr>
            </w:pPr>
            <w:r w:rsidRPr="00A70473">
              <w:rPr>
                <w:rFonts w:eastAsia="華康中黑體"/>
                <w:bCs/>
                <w:i/>
                <w:sz w:val="22"/>
                <w:szCs w:val="22"/>
                <w:u w:val="single"/>
                <w:lang w:val="en-US"/>
              </w:rPr>
              <w:t>目的</w:t>
            </w:r>
            <w:r w:rsidRPr="00A70473">
              <w:rPr>
                <w:rFonts w:eastAsia="華康中黑體"/>
                <w:bCs/>
                <w:i/>
                <w:sz w:val="22"/>
                <w:szCs w:val="22"/>
                <w:lang w:val="en-US"/>
              </w:rPr>
              <w:t>：</w:t>
            </w:r>
          </w:p>
          <w:p w14:paraId="05BA1150" w14:textId="77777777" w:rsidR="002854D2" w:rsidRPr="00A70473" w:rsidRDefault="002854D2" w:rsidP="001F5644">
            <w:pPr>
              <w:pStyle w:val="af1"/>
              <w:numPr>
                <w:ilvl w:val="0"/>
                <w:numId w:val="26"/>
              </w:numPr>
              <w:ind w:left="176" w:hanging="176"/>
              <w:jc w:val="both"/>
              <w:rPr>
                <w:rFonts w:eastAsia="華康中黑體"/>
                <w:bCs/>
                <w:i/>
                <w:sz w:val="22"/>
                <w:szCs w:val="22"/>
                <w:lang w:val="en-US"/>
              </w:rPr>
            </w:pPr>
            <w:r w:rsidRPr="00A70473">
              <w:rPr>
                <w:rFonts w:eastAsia="華康中黑體" w:hint="eastAsia"/>
                <w:bCs/>
                <w:i/>
                <w:sz w:val="22"/>
                <w:szCs w:val="22"/>
                <w:lang w:val="en-US"/>
              </w:rPr>
              <w:t>促進區內學校溝通和交流，匯聚力量共同推廣健康校園文化及氣氛。</w:t>
            </w:r>
          </w:p>
          <w:p w14:paraId="4E36EB53" w14:textId="77777777" w:rsidR="002854D2" w:rsidRPr="00A70473" w:rsidRDefault="002854D2" w:rsidP="001F5644">
            <w:pPr>
              <w:pStyle w:val="af1"/>
              <w:numPr>
                <w:ilvl w:val="0"/>
                <w:numId w:val="26"/>
              </w:numPr>
              <w:ind w:left="176" w:hanging="176"/>
              <w:jc w:val="both"/>
              <w:rPr>
                <w:rFonts w:eastAsia="華康中黑體"/>
                <w:bCs/>
                <w:i/>
                <w:sz w:val="22"/>
                <w:szCs w:val="22"/>
                <w:lang w:val="en-US"/>
              </w:rPr>
            </w:pPr>
            <w:r w:rsidRPr="00A70473">
              <w:rPr>
                <w:rFonts w:eastAsia="華康中黑體"/>
                <w:bCs/>
                <w:i/>
                <w:sz w:val="22"/>
                <w:szCs w:val="22"/>
                <w:lang w:val="en-US"/>
              </w:rPr>
              <w:t>向出席活動學生宣揚運動的好處，以及推廣</w:t>
            </w:r>
            <w:r w:rsidRPr="00A70473">
              <w:rPr>
                <w:rFonts w:eastAsia="華康中黑體" w:hint="eastAsia"/>
                <w:bCs/>
                <w:i/>
                <w:sz w:val="22"/>
                <w:szCs w:val="22"/>
                <w:lang w:val="en-US"/>
              </w:rPr>
              <w:t>抗</w:t>
            </w:r>
            <w:r w:rsidRPr="00A70473">
              <w:rPr>
                <w:rFonts w:eastAsia="華康中黑體"/>
                <w:bCs/>
                <w:i/>
                <w:sz w:val="22"/>
                <w:szCs w:val="22"/>
                <w:lang w:val="en-US"/>
              </w:rPr>
              <w:t>毒和健康生活的訊息。</w:t>
            </w:r>
          </w:p>
          <w:p w14:paraId="2BEEB103" w14:textId="77777777" w:rsidR="002854D2" w:rsidRPr="0092069F" w:rsidRDefault="002854D2" w:rsidP="0092069F">
            <w:pPr>
              <w:pStyle w:val="af1"/>
              <w:numPr>
                <w:ilvl w:val="0"/>
                <w:numId w:val="26"/>
              </w:numPr>
              <w:ind w:left="176" w:hanging="176"/>
              <w:jc w:val="both"/>
              <w:rPr>
                <w:rFonts w:eastAsia="華康中黑體"/>
                <w:bCs/>
                <w:i/>
                <w:sz w:val="22"/>
                <w:szCs w:val="22"/>
                <w:lang w:val="en-US"/>
              </w:rPr>
            </w:pPr>
            <w:r w:rsidRPr="00A70473">
              <w:rPr>
                <w:rFonts w:eastAsia="華康中黑體"/>
                <w:bCs/>
                <w:i/>
                <w:sz w:val="22"/>
                <w:szCs w:val="22"/>
                <w:lang w:val="en-US"/>
              </w:rPr>
              <w:t>幫助學生了解</w:t>
            </w:r>
            <w:r w:rsidRPr="00A70473">
              <w:rPr>
                <w:rFonts w:eastAsia="華康中黑體" w:hint="eastAsia"/>
                <w:bCs/>
                <w:i/>
                <w:sz w:val="22"/>
                <w:szCs w:val="22"/>
                <w:lang w:val="en-US"/>
              </w:rPr>
              <w:t>自己</w:t>
            </w:r>
            <w:r>
              <w:rPr>
                <w:rFonts w:eastAsia="華康中黑體" w:hint="eastAsia"/>
                <w:bCs/>
                <w:i/>
                <w:sz w:val="22"/>
                <w:szCs w:val="22"/>
                <w:lang w:val="en-US"/>
              </w:rPr>
              <w:t>的</w:t>
            </w:r>
            <w:r w:rsidRPr="00A70473">
              <w:rPr>
                <w:rFonts w:eastAsia="華康中黑體"/>
                <w:bCs/>
                <w:i/>
                <w:sz w:val="22"/>
                <w:szCs w:val="22"/>
                <w:lang w:val="en-US"/>
              </w:rPr>
              <w:t>健康狀況及建立健康飲食</w:t>
            </w:r>
            <w:r>
              <w:rPr>
                <w:rFonts w:eastAsia="華康中黑體" w:hint="eastAsia"/>
                <w:bCs/>
                <w:i/>
                <w:sz w:val="22"/>
                <w:szCs w:val="22"/>
                <w:lang w:val="en-US"/>
              </w:rPr>
              <w:t>和</w:t>
            </w:r>
            <w:r>
              <w:rPr>
                <w:rFonts w:eastAsia="華康中黑體"/>
                <w:bCs/>
                <w:i/>
                <w:sz w:val="22"/>
                <w:szCs w:val="22"/>
                <w:lang w:val="en-US"/>
              </w:rPr>
              <w:t>生活習慣</w:t>
            </w:r>
            <w:r>
              <w:rPr>
                <w:rFonts w:eastAsia="華康中黑體" w:hint="eastAsia"/>
                <w:bCs/>
                <w:i/>
                <w:sz w:val="22"/>
                <w:szCs w:val="22"/>
                <w:lang w:val="en-US"/>
              </w:rPr>
              <w:t>，</w:t>
            </w:r>
            <w:r w:rsidRPr="0092069F">
              <w:rPr>
                <w:rFonts w:eastAsia="華康中黑體" w:hint="eastAsia"/>
                <w:bCs/>
                <w:i/>
                <w:sz w:val="22"/>
                <w:szCs w:val="22"/>
                <w:lang w:val="en-US"/>
              </w:rPr>
              <w:t>提升區內學生的健康意識</w:t>
            </w:r>
            <w:r w:rsidRPr="0092069F">
              <w:rPr>
                <w:rFonts w:eastAsia="華康中黑體"/>
                <w:bCs/>
                <w:i/>
                <w:sz w:val="22"/>
                <w:szCs w:val="22"/>
                <w:lang w:val="en-US"/>
              </w:rPr>
              <w:t>。</w:t>
            </w:r>
          </w:p>
          <w:p w14:paraId="7F097C1B" w14:textId="77777777" w:rsidR="002854D2" w:rsidRPr="00A70473" w:rsidRDefault="002854D2" w:rsidP="00387560">
            <w:pPr>
              <w:pStyle w:val="af1"/>
              <w:ind w:left="176"/>
              <w:jc w:val="both"/>
              <w:rPr>
                <w:rFonts w:eastAsia="華康中黑體"/>
                <w:bCs/>
                <w:i/>
                <w:sz w:val="22"/>
                <w:szCs w:val="22"/>
                <w:lang w:val="en-US"/>
              </w:rPr>
            </w:pPr>
          </w:p>
          <w:p w14:paraId="29EB049B" w14:textId="77777777" w:rsidR="002854D2" w:rsidRPr="00A70473" w:rsidRDefault="002854D2" w:rsidP="00387560">
            <w:pPr>
              <w:jc w:val="both"/>
              <w:rPr>
                <w:rFonts w:eastAsia="華康中黑體"/>
                <w:bCs/>
                <w:i/>
                <w:sz w:val="22"/>
                <w:szCs w:val="22"/>
                <w:u w:val="single"/>
                <w:lang w:val="en-US"/>
              </w:rPr>
            </w:pPr>
            <w:r w:rsidRPr="00A70473">
              <w:rPr>
                <w:rFonts w:eastAsia="華康中黑體"/>
                <w:bCs/>
                <w:i/>
                <w:sz w:val="22"/>
                <w:szCs w:val="22"/>
                <w:u w:val="single"/>
                <w:lang w:val="en-US"/>
              </w:rPr>
              <w:t>內容</w:t>
            </w:r>
            <w:r w:rsidRPr="00A70473">
              <w:rPr>
                <w:rFonts w:eastAsia="華康中黑體"/>
                <w:bCs/>
                <w:i/>
                <w:sz w:val="22"/>
                <w:szCs w:val="22"/>
                <w:lang w:val="en-US"/>
              </w:rPr>
              <w:t>：</w:t>
            </w:r>
          </w:p>
          <w:p w14:paraId="381C7E42" w14:textId="0228FC34" w:rsidR="002854D2" w:rsidRPr="00A70473" w:rsidRDefault="002854D2" w:rsidP="00387560">
            <w:pPr>
              <w:pStyle w:val="af1"/>
              <w:numPr>
                <w:ilvl w:val="0"/>
                <w:numId w:val="26"/>
              </w:numPr>
              <w:ind w:left="176" w:hanging="176"/>
              <w:jc w:val="both"/>
              <w:rPr>
                <w:rFonts w:eastAsia="華康中黑體"/>
                <w:bCs/>
                <w:i/>
                <w:sz w:val="22"/>
                <w:szCs w:val="22"/>
                <w:lang w:val="en-US"/>
              </w:rPr>
            </w:pPr>
            <w:r w:rsidRPr="00A70473">
              <w:rPr>
                <w:rFonts w:eastAsia="華康中黑體"/>
                <w:bCs/>
                <w:i/>
                <w:sz w:val="22"/>
                <w:szCs w:val="22"/>
                <w:lang w:val="en-US"/>
              </w:rPr>
              <w:t>計劃於</w:t>
            </w:r>
            <w:r w:rsidR="00041361" w:rsidRPr="00A70473">
              <w:rPr>
                <w:rFonts w:eastAsia="華康中黑體"/>
                <w:bCs/>
                <w:i/>
                <w:sz w:val="22"/>
                <w:szCs w:val="22"/>
                <w:lang w:val="en-US"/>
              </w:rPr>
              <w:t>20</w:t>
            </w:r>
            <w:r w:rsidR="00041361">
              <w:rPr>
                <w:rFonts w:eastAsia="華康中黑體" w:hint="eastAsia"/>
                <w:bCs/>
                <w:i/>
                <w:sz w:val="22"/>
                <w:szCs w:val="22"/>
                <w:lang w:val="en-US"/>
              </w:rPr>
              <w:t>2</w:t>
            </w:r>
            <w:r w:rsidR="00DF6F18">
              <w:rPr>
                <w:rFonts w:eastAsia="華康中黑體" w:hint="eastAsia"/>
                <w:bCs/>
                <w:i/>
                <w:sz w:val="22"/>
                <w:szCs w:val="22"/>
                <w:lang w:val="en-US"/>
              </w:rPr>
              <w:t>7</w:t>
            </w:r>
            <w:r w:rsidRPr="00A70473">
              <w:rPr>
                <w:rFonts w:eastAsia="華康中黑體"/>
                <w:bCs/>
                <w:i/>
                <w:sz w:val="22"/>
                <w:szCs w:val="22"/>
                <w:lang w:val="en-US"/>
              </w:rPr>
              <w:t>年</w:t>
            </w:r>
            <w:r w:rsidRPr="00A70473">
              <w:rPr>
                <w:rFonts w:eastAsia="華康中黑體"/>
                <w:bCs/>
                <w:i/>
                <w:sz w:val="22"/>
                <w:szCs w:val="22"/>
                <w:lang w:val="en-US"/>
              </w:rPr>
              <w:t>3</w:t>
            </w:r>
            <w:r w:rsidRPr="00A70473">
              <w:rPr>
                <w:rFonts w:eastAsia="華康中黑體"/>
                <w:bCs/>
                <w:i/>
                <w:sz w:val="22"/>
                <w:szCs w:val="22"/>
                <w:lang w:val="en-US"/>
              </w:rPr>
              <w:t>月至</w:t>
            </w:r>
            <w:r w:rsidRPr="00A70473">
              <w:rPr>
                <w:rFonts w:eastAsia="華康中黑體"/>
                <w:bCs/>
                <w:i/>
                <w:sz w:val="22"/>
                <w:szCs w:val="22"/>
                <w:lang w:val="en-US"/>
              </w:rPr>
              <w:t>5</w:t>
            </w:r>
            <w:r w:rsidRPr="00A70473">
              <w:rPr>
                <w:rFonts w:eastAsia="華康中黑體"/>
                <w:bCs/>
                <w:i/>
                <w:sz w:val="22"/>
                <w:szCs w:val="22"/>
                <w:lang w:val="en-US"/>
              </w:rPr>
              <w:t>月期間的</w:t>
            </w:r>
            <w:r>
              <w:rPr>
                <w:rFonts w:eastAsia="華康中黑體" w:hint="eastAsia"/>
                <w:bCs/>
                <w:i/>
                <w:sz w:val="22"/>
                <w:szCs w:val="22"/>
                <w:lang w:val="en-US"/>
              </w:rPr>
              <w:t>一個</w:t>
            </w:r>
            <w:r w:rsidRPr="00A70473">
              <w:rPr>
                <w:rFonts w:eastAsia="華康中黑體"/>
                <w:bCs/>
                <w:i/>
                <w:sz w:val="22"/>
                <w:szCs w:val="22"/>
                <w:lang w:val="en-US"/>
              </w:rPr>
              <w:t>周末</w:t>
            </w:r>
            <w:r w:rsidRPr="00A70473">
              <w:rPr>
                <w:rFonts w:eastAsia="華康中黑體" w:hint="eastAsia"/>
                <w:bCs/>
                <w:i/>
                <w:sz w:val="22"/>
                <w:szCs w:val="22"/>
                <w:lang w:val="en-US"/>
              </w:rPr>
              <w:t>上午</w:t>
            </w:r>
            <w:r w:rsidRPr="00A70473">
              <w:rPr>
                <w:rFonts w:eastAsia="華康中黑體"/>
                <w:bCs/>
                <w:i/>
                <w:sz w:val="22"/>
                <w:szCs w:val="22"/>
                <w:lang w:val="en-US"/>
              </w:rPr>
              <w:t>舉行</w:t>
            </w:r>
            <w:r w:rsidRPr="00A70473">
              <w:rPr>
                <w:rFonts w:eastAsia="華康中黑體"/>
                <w:bCs/>
                <w:i/>
                <w:sz w:val="22"/>
                <w:szCs w:val="22"/>
                <w:lang w:val="en-US"/>
              </w:rPr>
              <w:t>1</w:t>
            </w:r>
            <w:r w:rsidRPr="00A70473">
              <w:rPr>
                <w:rFonts w:eastAsia="華康中黑體"/>
                <w:bCs/>
                <w:i/>
                <w:sz w:val="22"/>
                <w:szCs w:val="22"/>
                <w:lang w:val="en-US"/>
              </w:rPr>
              <w:t>次同樂日（</w:t>
            </w:r>
            <w:r>
              <w:rPr>
                <w:rFonts w:eastAsia="華康中黑體" w:hint="eastAsia"/>
                <w:bCs/>
                <w:i/>
                <w:sz w:val="22"/>
                <w:szCs w:val="22"/>
                <w:lang w:val="en-US"/>
              </w:rPr>
              <w:t>約</w:t>
            </w:r>
            <w:r w:rsidRPr="00A70473">
              <w:rPr>
                <w:rFonts w:eastAsia="華康中黑體" w:hint="eastAsia"/>
                <w:bCs/>
                <w:i/>
                <w:sz w:val="22"/>
                <w:szCs w:val="22"/>
                <w:lang w:val="en-US"/>
              </w:rPr>
              <w:t>3</w:t>
            </w:r>
            <w:r w:rsidRPr="00A70473">
              <w:rPr>
                <w:rFonts w:eastAsia="華康中黑體"/>
                <w:bCs/>
                <w:i/>
                <w:sz w:val="22"/>
                <w:szCs w:val="22"/>
                <w:lang w:val="en-US"/>
              </w:rPr>
              <w:t>小時）</w:t>
            </w:r>
            <w:r w:rsidRPr="00A70473">
              <w:rPr>
                <w:rFonts w:eastAsia="華康中黑體" w:hint="eastAsia"/>
                <w:bCs/>
                <w:i/>
                <w:sz w:val="22"/>
                <w:szCs w:val="22"/>
                <w:lang w:val="en-US"/>
              </w:rPr>
              <w:t>，</w:t>
            </w:r>
            <w:r>
              <w:rPr>
                <w:rFonts w:eastAsia="華康中黑體" w:hint="eastAsia"/>
                <w:bCs/>
                <w:i/>
                <w:sz w:val="22"/>
                <w:szCs w:val="22"/>
                <w:lang w:val="en-US"/>
              </w:rPr>
              <w:t>邀請</w:t>
            </w:r>
            <w:r>
              <w:rPr>
                <w:rFonts w:eastAsia="華康中黑體" w:hint="eastAsia"/>
                <w:bCs/>
                <w:i/>
                <w:sz w:val="22"/>
                <w:szCs w:val="22"/>
                <w:lang w:val="en-US"/>
              </w:rPr>
              <w:t>5</w:t>
            </w:r>
            <w:r>
              <w:rPr>
                <w:rFonts w:eastAsia="華康中黑體" w:hint="eastAsia"/>
                <w:bCs/>
                <w:i/>
                <w:sz w:val="22"/>
                <w:szCs w:val="22"/>
                <w:lang w:val="en-US"/>
              </w:rPr>
              <w:t>間</w:t>
            </w:r>
            <w:r w:rsidRPr="00A70473">
              <w:rPr>
                <w:rFonts w:eastAsia="華康中黑體"/>
                <w:bCs/>
                <w:i/>
                <w:sz w:val="22"/>
                <w:szCs w:val="22"/>
                <w:lang w:val="en-US"/>
              </w:rPr>
              <w:t>參與學校</w:t>
            </w:r>
            <w:r>
              <w:rPr>
                <w:rFonts w:eastAsia="華康中黑體" w:hint="eastAsia"/>
                <w:bCs/>
                <w:i/>
                <w:sz w:val="22"/>
                <w:szCs w:val="22"/>
                <w:lang w:val="en-US"/>
              </w:rPr>
              <w:t>同學出席</w:t>
            </w:r>
            <w:r w:rsidRPr="0092069F">
              <w:rPr>
                <w:rFonts w:eastAsia="華康中黑體"/>
                <w:bCs/>
                <w:i/>
                <w:sz w:val="22"/>
                <w:szCs w:val="22"/>
                <w:lang w:val="en-US"/>
              </w:rPr>
              <w:t>。</w:t>
            </w:r>
            <w:r w:rsidRPr="00A70473">
              <w:rPr>
                <w:rFonts w:eastAsia="華康中黑體" w:hint="eastAsia"/>
                <w:bCs/>
                <w:i/>
                <w:sz w:val="22"/>
                <w:szCs w:val="22"/>
                <w:lang w:val="en-US"/>
              </w:rPr>
              <w:t>場地</w:t>
            </w:r>
            <w:r>
              <w:rPr>
                <w:rFonts w:eastAsia="華康中黑體" w:hint="eastAsia"/>
                <w:bCs/>
                <w:i/>
                <w:sz w:val="22"/>
                <w:szCs w:val="22"/>
                <w:lang w:val="en-US"/>
              </w:rPr>
              <w:t>為</w:t>
            </w:r>
            <w:r w:rsidRPr="00A70473">
              <w:rPr>
                <w:rFonts w:eastAsia="華康中黑體" w:hint="eastAsia"/>
                <w:bCs/>
                <w:i/>
                <w:sz w:val="22"/>
                <w:szCs w:val="22"/>
                <w:lang w:val="en-US"/>
              </w:rPr>
              <w:t>其中一間</w:t>
            </w:r>
            <w:r w:rsidRPr="00A70473">
              <w:rPr>
                <w:rFonts w:eastAsia="華康中黑體"/>
                <w:bCs/>
                <w:i/>
                <w:sz w:val="22"/>
                <w:szCs w:val="22"/>
                <w:lang w:val="en-US"/>
              </w:rPr>
              <w:t>參與學校</w:t>
            </w:r>
            <w:r w:rsidRPr="00A70473">
              <w:rPr>
                <w:rFonts w:eastAsia="華康中黑體" w:hint="eastAsia"/>
                <w:bCs/>
                <w:i/>
                <w:sz w:val="22"/>
                <w:szCs w:val="22"/>
                <w:lang w:val="en-US"/>
              </w:rPr>
              <w:t>或其他合適場地</w:t>
            </w:r>
            <w:r w:rsidRPr="00A70473">
              <w:rPr>
                <w:rFonts w:eastAsia="華康中黑體"/>
                <w:bCs/>
                <w:i/>
                <w:sz w:val="22"/>
                <w:szCs w:val="22"/>
                <w:lang w:val="en-US"/>
              </w:rPr>
              <w:t>。</w:t>
            </w:r>
          </w:p>
          <w:p w14:paraId="38247C8C" w14:textId="410C60B9" w:rsidR="002854D2" w:rsidRDefault="002854D2" w:rsidP="0092069F">
            <w:pPr>
              <w:pStyle w:val="af1"/>
              <w:numPr>
                <w:ilvl w:val="0"/>
                <w:numId w:val="26"/>
              </w:numPr>
              <w:ind w:left="176" w:hanging="176"/>
              <w:jc w:val="both"/>
              <w:rPr>
                <w:rFonts w:eastAsia="華康中黑體"/>
                <w:bCs/>
                <w:i/>
                <w:sz w:val="22"/>
                <w:szCs w:val="22"/>
                <w:lang w:val="en-US"/>
              </w:rPr>
            </w:pPr>
            <w:r w:rsidRPr="00A70473">
              <w:rPr>
                <w:rFonts w:eastAsia="華康中黑體"/>
                <w:bCs/>
                <w:i/>
                <w:sz w:val="22"/>
                <w:szCs w:val="22"/>
                <w:lang w:val="en-US"/>
              </w:rPr>
              <w:t>參與學生</w:t>
            </w:r>
            <w:r>
              <w:rPr>
                <w:rFonts w:eastAsia="華康中黑體" w:hint="eastAsia"/>
                <w:bCs/>
                <w:i/>
                <w:sz w:val="22"/>
                <w:szCs w:val="22"/>
                <w:lang w:val="en-US"/>
              </w:rPr>
              <w:t>代表將</w:t>
            </w:r>
            <w:r w:rsidR="00627BDD">
              <w:rPr>
                <w:rFonts w:eastAsia="華康中黑體" w:hint="eastAsia"/>
                <w:bCs/>
                <w:i/>
                <w:sz w:val="22"/>
                <w:szCs w:val="22"/>
                <w:lang w:val="en-US" w:eastAsia="zh-HK"/>
              </w:rPr>
              <w:t>安</w:t>
            </w:r>
            <w:r w:rsidR="00627BDD">
              <w:rPr>
                <w:rFonts w:eastAsia="華康中黑體" w:hint="eastAsia"/>
                <w:bCs/>
                <w:i/>
                <w:sz w:val="22"/>
                <w:szCs w:val="22"/>
                <w:lang w:val="en-US"/>
              </w:rPr>
              <w:t>排</w:t>
            </w:r>
            <w:r w:rsidRPr="00A70473">
              <w:rPr>
                <w:rFonts w:eastAsia="華康中黑體"/>
                <w:bCs/>
                <w:i/>
                <w:sz w:val="22"/>
                <w:szCs w:val="22"/>
                <w:lang w:val="en-US"/>
              </w:rPr>
              <w:t>聯校</w:t>
            </w:r>
            <w:r>
              <w:rPr>
                <w:rFonts w:eastAsia="華康中黑體" w:hint="eastAsia"/>
                <w:bCs/>
                <w:i/>
                <w:sz w:val="22"/>
                <w:szCs w:val="22"/>
                <w:lang w:val="en-US"/>
              </w:rPr>
              <w:t>籌備</w:t>
            </w:r>
            <w:r w:rsidRPr="00A70473">
              <w:rPr>
                <w:rFonts w:eastAsia="華康中黑體" w:hint="eastAsia"/>
                <w:bCs/>
                <w:i/>
                <w:sz w:val="22"/>
                <w:szCs w:val="22"/>
                <w:lang w:val="en-US"/>
              </w:rPr>
              <w:t>會議</w:t>
            </w:r>
            <w:r>
              <w:rPr>
                <w:rFonts w:eastAsia="華康中黑體" w:hint="eastAsia"/>
                <w:bCs/>
                <w:i/>
                <w:sz w:val="22"/>
                <w:szCs w:val="22"/>
                <w:lang w:val="en-US"/>
              </w:rPr>
              <w:t>，以商討同</w:t>
            </w:r>
            <w:r w:rsidRPr="00A70473">
              <w:rPr>
                <w:rFonts w:eastAsia="華康中黑體"/>
                <w:bCs/>
                <w:i/>
                <w:sz w:val="22"/>
                <w:szCs w:val="22"/>
                <w:lang w:val="en-US"/>
              </w:rPr>
              <w:t>樂日</w:t>
            </w:r>
            <w:r>
              <w:rPr>
                <w:rFonts w:eastAsia="華康中黑體" w:hint="eastAsia"/>
                <w:bCs/>
                <w:i/>
                <w:sz w:val="22"/>
                <w:szCs w:val="22"/>
                <w:lang w:val="en-US"/>
              </w:rPr>
              <w:t>的詳細內容，並</w:t>
            </w:r>
            <w:r w:rsidRPr="00A70473">
              <w:rPr>
                <w:rFonts w:eastAsia="華康中黑體"/>
                <w:bCs/>
                <w:i/>
                <w:sz w:val="22"/>
                <w:szCs w:val="22"/>
                <w:lang w:val="en-US"/>
              </w:rPr>
              <w:t>負責設計及</w:t>
            </w:r>
            <w:r>
              <w:rPr>
                <w:rFonts w:eastAsia="華康中黑體" w:hint="eastAsia"/>
                <w:bCs/>
                <w:i/>
                <w:sz w:val="22"/>
                <w:szCs w:val="22"/>
                <w:lang w:val="en-US"/>
              </w:rPr>
              <w:t>在活動舉行當天</w:t>
            </w:r>
            <w:r w:rsidRPr="00A70473">
              <w:rPr>
                <w:rFonts w:eastAsia="華康中黑體"/>
                <w:bCs/>
                <w:i/>
                <w:sz w:val="22"/>
                <w:szCs w:val="22"/>
                <w:lang w:val="en-US"/>
              </w:rPr>
              <w:t>運作攤位。</w:t>
            </w:r>
          </w:p>
          <w:p w14:paraId="6ACAE724" w14:textId="77777777" w:rsidR="002854D2" w:rsidRPr="0092069F" w:rsidRDefault="002854D2" w:rsidP="0092069F">
            <w:pPr>
              <w:pStyle w:val="af1"/>
              <w:numPr>
                <w:ilvl w:val="0"/>
                <w:numId w:val="26"/>
              </w:numPr>
              <w:ind w:left="176" w:hanging="176"/>
              <w:jc w:val="both"/>
              <w:rPr>
                <w:rFonts w:eastAsia="華康中黑體"/>
                <w:bCs/>
                <w:i/>
                <w:sz w:val="22"/>
                <w:szCs w:val="22"/>
                <w:lang w:val="en-US"/>
              </w:rPr>
            </w:pPr>
            <w:r>
              <w:rPr>
                <w:rFonts w:eastAsia="華康中黑體" w:hint="eastAsia"/>
                <w:bCs/>
                <w:i/>
                <w:sz w:val="22"/>
                <w:szCs w:val="22"/>
                <w:lang w:val="en-US"/>
              </w:rPr>
              <w:t>預計每間</w:t>
            </w:r>
            <w:r w:rsidRPr="00A70473">
              <w:rPr>
                <w:rFonts w:eastAsia="華康中黑體"/>
                <w:bCs/>
                <w:i/>
                <w:sz w:val="22"/>
                <w:szCs w:val="22"/>
                <w:lang w:val="en-US"/>
              </w:rPr>
              <w:t>參與學校</w:t>
            </w:r>
            <w:r>
              <w:rPr>
                <w:rFonts w:eastAsia="華康中黑體" w:hint="eastAsia"/>
                <w:bCs/>
                <w:i/>
                <w:sz w:val="22"/>
                <w:szCs w:val="22"/>
                <w:lang w:val="en-US"/>
              </w:rPr>
              <w:t>負責</w:t>
            </w:r>
            <w:r>
              <w:rPr>
                <w:rFonts w:eastAsia="華康中黑體" w:hint="eastAsia"/>
                <w:bCs/>
                <w:i/>
                <w:sz w:val="22"/>
                <w:szCs w:val="22"/>
                <w:lang w:val="en-US"/>
              </w:rPr>
              <w:t>2</w:t>
            </w:r>
            <w:r>
              <w:rPr>
                <w:rFonts w:eastAsia="華康中黑體" w:hint="eastAsia"/>
                <w:bCs/>
                <w:i/>
                <w:sz w:val="22"/>
                <w:szCs w:val="22"/>
                <w:lang w:val="en-US"/>
              </w:rPr>
              <w:t>個</w:t>
            </w:r>
            <w:r w:rsidRPr="0092069F">
              <w:rPr>
                <w:rFonts w:eastAsia="華康中黑體"/>
                <w:bCs/>
                <w:i/>
                <w:sz w:val="22"/>
                <w:szCs w:val="22"/>
                <w:lang w:val="en-US"/>
              </w:rPr>
              <w:t>攤位</w:t>
            </w:r>
            <w:r>
              <w:rPr>
                <w:rFonts w:eastAsia="華康中黑體" w:hint="eastAsia"/>
                <w:bCs/>
                <w:i/>
                <w:sz w:val="22"/>
                <w:szCs w:val="22"/>
                <w:lang w:val="en-US"/>
              </w:rPr>
              <w:t>（即共</w:t>
            </w:r>
            <w:r>
              <w:rPr>
                <w:rFonts w:eastAsia="華康中黑體" w:hint="eastAsia"/>
                <w:bCs/>
                <w:i/>
                <w:sz w:val="22"/>
                <w:szCs w:val="22"/>
                <w:lang w:val="en-US"/>
              </w:rPr>
              <w:t>10</w:t>
            </w:r>
            <w:r>
              <w:rPr>
                <w:rFonts w:eastAsia="華康中黑體" w:hint="eastAsia"/>
                <w:bCs/>
                <w:i/>
                <w:sz w:val="22"/>
                <w:szCs w:val="22"/>
                <w:lang w:val="en-US"/>
              </w:rPr>
              <w:t>個</w:t>
            </w:r>
            <w:r w:rsidRPr="0092069F">
              <w:rPr>
                <w:rFonts w:eastAsia="華康中黑體"/>
                <w:bCs/>
                <w:i/>
                <w:sz w:val="22"/>
                <w:szCs w:val="22"/>
                <w:lang w:val="en-US"/>
              </w:rPr>
              <w:t>攤位</w:t>
            </w:r>
            <w:r>
              <w:rPr>
                <w:rFonts w:eastAsia="華康中黑體" w:hint="eastAsia"/>
                <w:bCs/>
                <w:i/>
                <w:sz w:val="22"/>
                <w:szCs w:val="22"/>
                <w:lang w:val="en-US"/>
              </w:rPr>
              <w:t>），</w:t>
            </w:r>
            <w:r w:rsidRPr="0092069F">
              <w:rPr>
                <w:rFonts w:eastAsia="華康中黑體"/>
                <w:bCs/>
                <w:i/>
                <w:sz w:val="22"/>
                <w:szCs w:val="22"/>
                <w:lang w:val="en-US"/>
              </w:rPr>
              <w:t>攤位</w:t>
            </w:r>
            <w:r>
              <w:rPr>
                <w:rFonts w:eastAsia="華康中黑體" w:hint="eastAsia"/>
                <w:bCs/>
                <w:i/>
                <w:sz w:val="22"/>
                <w:szCs w:val="22"/>
                <w:lang w:val="en-US"/>
              </w:rPr>
              <w:t>內容包括</w:t>
            </w:r>
            <w:r w:rsidRPr="00A70473">
              <w:rPr>
                <w:rFonts w:eastAsia="華康中黑體" w:hint="eastAsia"/>
                <w:bCs/>
                <w:i/>
                <w:sz w:val="22"/>
                <w:szCs w:val="22"/>
                <w:lang w:val="en-US"/>
              </w:rPr>
              <w:t>向出席同學</w:t>
            </w:r>
            <w:r w:rsidRPr="00A70473">
              <w:rPr>
                <w:rFonts w:eastAsia="華康中黑體"/>
                <w:bCs/>
                <w:i/>
                <w:sz w:val="22"/>
                <w:szCs w:val="22"/>
                <w:lang w:val="en-US"/>
              </w:rPr>
              <w:t>提供簡單身體檢測、體適能測試</w:t>
            </w:r>
            <w:r>
              <w:rPr>
                <w:rFonts w:eastAsia="華康中黑體" w:hint="eastAsia"/>
                <w:bCs/>
                <w:i/>
                <w:sz w:val="22"/>
                <w:szCs w:val="22"/>
                <w:lang w:val="en-US"/>
              </w:rPr>
              <w:t>，以及有關</w:t>
            </w:r>
            <w:r w:rsidRPr="00A70473">
              <w:rPr>
                <w:rFonts w:eastAsia="華康中黑體"/>
                <w:bCs/>
                <w:i/>
                <w:sz w:val="22"/>
                <w:szCs w:val="22"/>
                <w:lang w:val="en-US"/>
              </w:rPr>
              <w:t>健康飲食、健康生活</w:t>
            </w:r>
            <w:r>
              <w:rPr>
                <w:rFonts w:eastAsia="華康中黑體" w:hint="eastAsia"/>
                <w:bCs/>
                <w:i/>
                <w:sz w:val="22"/>
                <w:szCs w:val="22"/>
                <w:lang w:val="en-US"/>
              </w:rPr>
              <w:t>和</w:t>
            </w:r>
            <w:r w:rsidRPr="00A70473">
              <w:rPr>
                <w:rFonts w:eastAsia="華康中黑體" w:hint="eastAsia"/>
                <w:bCs/>
                <w:i/>
                <w:sz w:val="22"/>
                <w:szCs w:val="22"/>
                <w:lang w:val="en-US"/>
              </w:rPr>
              <w:t>抗毒</w:t>
            </w:r>
            <w:r w:rsidRPr="00A70473">
              <w:rPr>
                <w:rFonts w:eastAsia="華康中黑體"/>
                <w:bCs/>
                <w:i/>
                <w:sz w:val="22"/>
                <w:szCs w:val="22"/>
                <w:lang w:val="en-US"/>
              </w:rPr>
              <w:t>資訊</w:t>
            </w:r>
            <w:r>
              <w:rPr>
                <w:rFonts w:eastAsia="華康中黑體" w:hint="eastAsia"/>
                <w:bCs/>
                <w:i/>
                <w:sz w:val="22"/>
                <w:szCs w:val="22"/>
                <w:lang w:val="en-US"/>
              </w:rPr>
              <w:t>的</w:t>
            </w:r>
            <w:r w:rsidRPr="00A70473">
              <w:rPr>
                <w:rFonts w:eastAsia="華康中黑體" w:hint="eastAsia"/>
                <w:bCs/>
                <w:i/>
                <w:sz w:val="22"/>
                <w:szCs w:val="22"/>
                <w:lang w:val="en-US"/>
              </w:rPr>
              <w:t>展覽和運動示範等</w:t>
            </w:r>
            <w:r w:rsidRPr="00A70473">
              <w:rPr>
                <w:rFonts w:eastAsia="華康中黑體"/>
                <w:bCs/>
                <w:i/>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5123995" w14:textId="77777777" w:rsidR="002854D2" w:rsidRPr="00C40FE0" w:rsidRDefault="002854D2" w:rsidP="00745C0D">
            <w:pPr>
              <w:pStyle w:val="af1"/>
              <w:ind w:left="33"/>
              <w:jc w:val="center"/>
              <w:rPr>
                <w:rFonts w:eastAsia="華康中黑體"/>
                <w:bCs/>
                <w:i/>
                <w:sz w:val="22"/>
                <w:szCs w:val="22"/>
                <w:highlight w:val="yellow"/>
                <w:lang w:val="en-US"/>
              </w:rPr>
            </w:pPr>
            <w:r w:rsidRPr="005E6097">
              <w:rPr>
                <w:rFonts w:eastAsia="華康中黑體"/>
                <w:bCs/>
                <w:i/>
                <w:sz w:val="22"/>
                <w:szCs w:val="22"/>
                <w:lang w:val="en-US"/>
              </w:rPr>
              <w:t>(A)</w:t>
            </w:r>
            <w:r w:rsidRPr="005E6097">
              <w:rPr>
                <w:rFonts w:eastAsia="華康中黑體" w:hint="eastAsia"/>
                <w:bCs/>
                <w:i/>
                <w:sz w:val="22"/>
                <w:szCs w:val="22"/>
                <w:lang w:val="en-US"/>
              </w:rPr>
              <w:t>及</w:t>
            </w:r>
            <w:r w:rsidRPr="005E6097">
              <w:rPr>
                <w:rFonts w:eastAsia="華康中黑體"/>
                <w:bCs/>
                <w:i/>
                <w:sz w:val="22"/>
                <w:szCs w:val="22"/>
                <w:lang w:val="en-US"/>
              </w:rPr>
              <w:t>(B)</w:t>
            </w:r>
          </w:p>
        </w:tc>
        <w:tc>
          <w:tcPr>
            <w:tcW w:w="1134" w:type="dxa"/>
            <w:tcBorders>
              <w:top w:val="single" w:sz="4" w:space="0" w:color="auto"/>
              <w:left w:val="single" w:sz="4" w:space="0" w:color="auto"/>
              <w:bottom w:val="single" w:sz="4" w:space="0" w:color="auto"/>
              <w:right w:val="single" w:sz="4" w:space="0" w:color="auto"/>
            </w:tcBorders>
            <w:vAlign w:val="center"/>
          </w:tcPr>
          <w:p w14:paraId="2737B304" w14:textId="18120D80" w:rsidR="002854D2" w:rsidRPr="00C40FE0" w:rsidRDefault="003C1A61" w:rsidP="00E52A7E">
            <w:pPr>
              <w:pStyle w:val="af1"/>
              <w:ind w:left="33"/>
              <w:jc w:val="center"/>
              <w:rPr>
                <w:rFonts w:eastAsia="華康中黑體"/>
                <w:bCs/>
                <w:i/>
                <w:sz w:val="22"/>
                <w:szCs w:val="22"/>
                <w:highlight w:val="yellow"/>
                <w:lang w:val="en-US"/>
              </w:rPr>
            </w:pPr>
            <w:r w:rsidRPr="003C1A61">
              <w:rPr>
                <w:rFonts w:eastAsia="華康中黑體" w:hint="eastAsia"/>
                <w:bCs/>
                <w:i/>
                <w:sz w:val="22"/>
                <w:szCs w:val="22"/>
                <w:lang w:val="en-US"/>
              </w:rPr>
              <w:t>有關依托咪酯、大麻和可卡因的禍害</w:t>
            </w:r>
            <w:r w:rsidR="004A64CA" w:rsidRPr="00131C71">
              <w:rPr>
                <w:rFonts w:eastAsia="華康中黑體" w:hint="eastAsia"/>
                <w:bCs/>
                <w:i/>
                <w:sz w:val="22"/>
                <w:szCs w:val="22"/>
                <w:lang w:val="en-US"/>
              </w:rPr>
              <w:t>及</w:t>
            </w:r>
            <w:r w:rsidR="00E52A7E" w:rsidRPr="00E52A7E">
              <w:rPr>
                <w:rFonts w:eastAsia="華康中黑體" w:hint="eastAsia"/>
                <w:bCs/>
                <w:i/>
                <w:sz w:val="22"/>
                <w:szCs w:val="22"/>
                <w:lang w:val="en-US" w:eastAsia="zh-HK"/>
              </w:rPr>
              <w:t>干犯毒品罪行的嚴重後果</w:t>
            </w:r>
            <w:r w:rsidR="00D62910" w:rsidRPr="00507BDA">
              <w:rPr>
                <w:rFonts w:eastAsia="華康中黑體" w:hint="eastAsia"/>
                <w:bCs/>
                <w:i/>
                <w:sz w:val="22"/>
                <w:szCs w:val="22"/>
                <w:lang w:val="en-US"/>
              </w:rPr>
              <w:t>的</w:t>
            </w:r>
            <w:r w:rsidR="00AF10BE" w:rsidRPr="00507BDA">
              <w:rPr>
                <w:rFonts w:eastAsia="華康中黑體" w:hint="eastAsia"/>
                <w:bCs/>
                <w:i/>
                <w:sz w:val="22"/>
                <w:szCs w:val="22"/>
                <w:lang w:val="en-US"/>
              </w:rPr>
              <w:t>攤位和</w:t>
            </w:r>
            <w:r w:rsidR="00D62910" w:rsidRPr="00507BDA">
              <w:rPr>
                <w:rFonts w:eastAsia="華康中黑體" w:hint="eastAsia"/>
                <w:bCs/>
                <w:i/>
                <w:sz w:val="22"/>
                <w:szCs w:val="22"/>
                <w:lang w:val="en-US"/>
              </w:rPr>
              <w:t>展覽</w:t>
            </w:r>
          </w:p>
        </w:tc>
        <w:tc>
          <w:tcPr>
            <w:tcW w:w="1528" w:type="dxa"/>
            <w:tcBorders>
              <w:top w:val="single" w:sz="4" w:space="0" w:color="auto"/>
              <w:left w:val="single" w:sz="4" w:space="0" w:color="auto"/>
              <w:bottom w:val="single" w:sz="4" w:space="0" w:color="auto"/>
              <w:right w:val="single" w:sz="4" w:space="0" w:color="auto"/>
            </w:tcBorders>
            <w:vAlign w:val="center"/>
          </w:tcPr>
          <w:p w14:paraId="1EDB6889" w14:textId="77777777" w:rsidR="002854D2" w:rsidRPr="001840C5" w:rsidRDefault="002854D2" w:rsidP="00CB6288">
            <w:pPr>
              <w:ind w:left="23"/>
              <w:jc w:val="both"/>
              <w:rPr>
                <w:rFonts w:eastAsia="華康中黑體"/>
                <w:bCs/>
                <w:i/>
                <w:sz w:val="22"/>
                <w:szCs w:val="22"/>
                <w:u w:val="single"/>
                <w:lang w:val="en-US"/>
              </w:rPr>
            </w:pPr>
            <w:r w:rsidRPr="001840C5">
              <w:rPr>
                <w:rFonts w:eastAsia="華康中黑體"/>
                <w:bCs/>
                <w:i/>
                <w:sz w:val="22"/>
                <w:szCs w:val="22"/>
                <w:u w:val="single"/>
                <w:lang w:val="en-US"/>
              </w:rPr>
              <w:t>負責攤位同學</w:t>
            </w:r>
            <w:r w:rsidRPr="00387560">
              <w:rPr>
                <w:rFonts w:eastAsia="華康中黑體"/>
                <w:bCs/>
                <w:i/>
                <w:sz w:val="22"/>
                <w:szCs w:val="22"/>
                <w:lang w:val="en-US"/>
              </w:rPr>
              <w:t>：</w:t>
            </w:r>
          </w:p>
          <w:p w14:paraId="62461F91" w14:textId="77777777" w:rsidR="002854D2" w:rsidRPr="001840C5" w:rsidRDefault="002854D2" w:rsidP="00CB6288">
            <w:pPr>
              <w:ind w:left="23"/>
              <w:jc w:val="both"/>
              <w:rPr>
                <w:rFonts w:eastAsia="華康中黑體"/>
                <w:bCs/>
                <w:i/>
                <w:sz w:val="22"/>
                <w:szCs w:val="22"/>
                <w:lang w:val="en-US"/>
              </w:rPr>
            </w:pPr>
            <w:r>
              <w:rPr>
                <w:rFonts w:eastAsia="華康中黑體" w:hint="eastAsia"/>
                <w:bCs/>
                <w:i/>
                <w:sz w:val="22"/>
                <w:szCs w:val="22"/>
                <w:lang w:val="en-US"/>
              </w:rPr>
              <w:t>2</w:t>
            </w:r>
            <w:r w:rsidRPr="001840C5">
              <w:rPr>
                <w:rFonts w:eastAsia="華康中黑體"/>
                <w:bCs/>
                <w:i/>
                <w:sz w:val="22"/>
                <w:szCs w:val="22"/>
                <w:lang w:val="en-US"/>
              </w:rPr>
              <w:t>0</w:t>
            </w:r>
            <w:r w:rsidRPr="001840C5">
              <w:rPr>
                <w:rFonts w:eastAsia="華康中黑體"/>
                <w:bCs/>
                <w:i/>
                <w:sz w:val="22"/>
                <w:szCs w:val="22"/>
                <w:lang w:val="en-US"/>
              </w:rPr>
              <w:t>名中</w:t>
            </w:r>
            <w:r>
              <w:rPr>
                <w:rFonts w:eastAsia="華康中黑體" w:hint="eastAsia"/>
                <w:bCs/>
                <w:i/>
                <w:sz w:val="22"/>
                <w:szCs w:val="22"/>
                <w:lang w:val="en-US"/>
              </w:rPr>
              <w:t>四</w:t>
            </w:r>
            <w:r w:rsidRPr="001840C5">
              <w:rPr>
                <w:rFonts w:eastAsia="華康中黑體"/>
                <w:bCs/>
                <w:i/>
                <w:sz w:val="22"/>
                <w:szCs w:val="22"/>
                <w:lang w:val="en-US"/>
              </w:rPr>
              <w:t>至中</w:t>
            </w:r>
            <w:r>
              <w:rPr>
                <w:rFonts w:eastAsia="華康中黑體" w:hint="eastAsia"/>
                <w:bCs/>
                <w:i/>
                <w:sz w:val="22"/>
                <w:szCs w:val="22"/>
                <w:lang w:val="en-US"/>
              </w:rPr>
              <w:t>五同</w:t>
            </w:r>
            <w:r w:rsidRPr="001840C5">
              <w:rPr>
                <w:rFonts w:eastAsia="華康中黑體"/>
                <w:bCs/>
                <w:i/>
                <w:sz w:val="22"/>
                <w:szCs w:val="22"/>
                <w:lang w:val="en-US"/>
              </w:rPr>
              <w:t>學</w:t>
            </w:r>
            <w:r>
              <w:rPr>
                <w:rFonts w:eastAsia="華康中黑體" w:hint="eastAsia"/>
                <w:bCs/>
                <w:i/>
                <w:sz w:val="22"/>
                <w:szCs w:val="22"/>
                <w:lang w:val="en-US"/>
              </w:rPr>
              <w:t>（</w:t>
            </w:r>
            <w:r w:rsidRPr="001840C5">
              <w:rPr>
                <w:rFonts w:eastAsia="華康中黑體"/>
                <w:bCs/>
                <w:i/>
                <w:sz w:val="22"/>
                <w:szCs w:val="22"/>
                <w:lang w:val="en-US"/>
              </w:rPr>
              <w:t>每校</w:t>
            </w:r>
            <w:r>
              <w:rPr>
                <w:rFonts w:eastAsia="華康中黑體" w:hint="eastAsia"/>
                <w:bCs/>
                <w:i/>
                <w:sz w:val="22"/>
                <w:szCs w:val="22"/>
                <w:lang w:val="en-US"/>
              </w:rPr>
              <w:t>）</w:t>
            </w:r>
          </w:p>
          <w:p w14:paraId="3735E8AD" w14:textId="77777777" w:rsidR="002854D2" w:rsidRPr="001840C5" w:rsidRDefault="002854D2" w:rsidP="00CB6288">
            <w:pPr>
              <w:ind w:left="23"/>
              <w:jc w:val="both"/>
              <w:rPr>
                <w:rFonts w:eastAsia="華康中黑體"/>
                <w:bCs/>
                <w:i/>
                <w:sz w:val="22"/>
                <w:szCs w:val="22"/>
                <w:lang w:val="en-US"/>
              </w:rPr>
            </w:pPr>
          </w:p>
          <w:p w14:paraId="2A2BF703" w14:textId="77777777" w:rsidR="002854D2" w:rsidRPr="001840C5" w:rsidRDefault="002854D2" w:rsidP="00CB6288">
            <w:pPr>
              <w:ind w:left="23"/>
              <w:jc w:val="both"/>
              <w:rPr>
                <w:rFonts w:eastAsia="華康中黑體"/>
                <w:bCs/>
                <w:i/>
                <w:sz w:val="22"/>
                <w:szCs w:val="22"/>
                <w:u w:val="single"/>
                <w:lang w:val="en-US"/>
              </w:rPr>
            </w:pPr>
            <w:r w:rsidRPr="001840C5">
              <w:rPr>
                <w:rFonts w:eastAsia="華康中黑體"/>
                <w:bCs/>
                <w:i/>
                <w:sz w:val="22"/>
                <w:szCs w:val="22"/>
                <w:u w:val="single"/>
                <w:lang w:val="en-US"/>
              </w:rPr>
              <w:t>其他出席活動同學</w:t>
            </w:r>
            <w:r w:rsidRPr="00387560">
              <w:rPr>
                <w:rFonts w:eastAsia="華康中黑體"/>
                <w:bCs/>
                <w:i/>
                <w:sz w:val="22"/>
                <w:szCs w:val="22"/>
                <w:lang w:val="en-US"/>
              </w:rPr>
              <w:t>：</w:t>
            </w:r>
          </w:p>
          <w:p w14:paraId="73AFF079" w14:textId="77777777" w:rsidR="002854D2" w:rsidRPr="001840C5" w:rsidRDefault="002854D2" w:rsidP="00CB6288">
            <w:pPr>
              <w:ind w:left="23"/>
              <w:jc w:val="both"/>
              <w:rPr>
                <w:rFonts w:eastAsia="華康中黑體"/>
                <w:bCs/>
                <w:i/>
                <w:sz w:val="22"/>
                <w:szCs w:val="22"/>
                <w:lang w:val="en-US"/>
              </w:rPr>
            </w:pPr>
            <w:r w:rsidRPr="001840C5">
              <w:rPr>
                <w:rFonts w:eastAsia="華康中黑體"/>
                <w:bCs/>
                <w:i/>
                <w:sz w:val="22"/>
                <w:szCs w:val="22"/>
                <w:lang w:val="en-US"/>
              </w:rPr>
              <w:t>約</w:t>
            </w:r>
            <w:r>
              <w:rPr>
                <w:rFonts w:eastAsia="華康中黑體" w:hint="eastAsia"/>
                <w:bCs/>
                <w:i/>
                <w:sz w:val="22"/>
                <w:szCs w:val="22"/>
                <w:lang w:val="en-US"/>
              </w:rPr>
              <w:t>3</w:t>
            </w:r>
            <w:r w:rsidRPr="001840C5">
              <w:rPr>
                <w:rFonts w:eastAsia="華康中黑體"/>
                <w:bCs/>
                <w:i/>
                <w:sz w:val="22"/>
                <w:szCs w:val="22"/>
                <w:lang w:val="en-US"/>
              </w:rPr>
              <w:t>00</w:t>
            </w:r>
            <w:r w:rsidRPr="001840C5">
              <w:rPr>
                <w:rFonts w:eastAsia="華康中黑體"/>
                <w:bCs/>
                <w:i/>
                <w:sz w:val="22"/>
                <w:szCs w:val="22"/>
                <w:lang w:val="en-US"/>
              </w:rPr>
              <w:t>名</w:t>
            </w:r>
            <w:r>
              <w:rPr>
                <w:rFonts w:eastAsia="華康中黑體" w:hint="eastAsia"/>
                <w:bCs/>
                <w:i/>
                <w:sz w:val="22"/>
                <w:szCs w:val="22"/>
                <w:lang w:val="en-US"/>
              </w:rPr>
              <w:t>來自</w:t>
            </w:r>
            <w:r>
              <w:rPr>
                <w:rFonts w:eastAsia="華康中黑體" w:hint="eastAsia"/>
                <w:bCs/>
                <w:i/>
                <w:sz w:val="22"/>
                <w:szCs w:val="22"/>
                <w:lang w:val="en-US"/>
              </w:rPr>
              <w:t>5</w:t>
            </w:r>
            <w:r>
              <w:rPr>
                <w:rFonts w:eastAsia="華康中黑體" w:hint="eastAsia"/>
                <w:bCs/>
                <w:i/>
                <w:sz w:val="22"/>
                <w:szCs w:val="22"/>
                <w:lang w:val="en-US"/>
              </w:rPr>
              <w:t>間</w:t>
            </w:r>
            <w:r w:rsidRPr="00A70473">
              <w:rPr>
                <w:rFonts w:eastAsia="華康中黑體"/>
                <w:bCs/>
                <w:i/>
                <w:sz w:val="22"/>
                <w:szCs w:val="22"/>
                <w:lang w:val="en-US"/>
              </w:rPr>
              <w:t>參與學校</w:t>
            </w:r>
            <w:r>
              <w:rPr>
                <w:rFonts w:eastAsia="華康中黑體" w:hint="eastAsia"/>
                <w:bCs/>
                <w:i/>
                <w:sz w:val="22"/>
                <w:szCs w:val="22"/>
                <w:lang w:val="en-US"/>
              </w:rPr>
              <w:t>的各級同</w:t>
            </w:r>
            <w:r w:rsidRPr="00A70473">
              <w:rPr>
                <w:rFonts w:eastAsia="華康中黑體" w:hint="eastAsia"/>
                <w:bCs/>
                <w:i/>
                <w:sz w:val="22"/>
                <w:szCs w:val="22"/>
                <w:lang w:val="en-US"/>
              </w:rPr>
              <w:t>學</w:t>
            </w:r>
          </w:p>
          <w:p w14:paraId="3FA94F9D" w14:textId="77777777" w:rsidR="002854D2" w:rsidRPr="001840C5" w:rsidRDefault="002854D2" w:rsidP="001F5644">
            <w:pPr>
              <w:ind w:left="23"/>
              <w:jc w:val="both"/>
              <w:rPr>
                <w:rFonts w:eastAsia="華康中黑體"/>
                <w:bCs/>
                <w:i/>
                <w:sz w:val="22"/>
                <w:szCs w:val="22"/>
                <w:lang w:val="en-US"/>
              </w:rPr>
            </w:pPr>
          </w:p>
        </w:tc>
        <w:tc>
          <w:tcPr>
            <w:tcW w:w="1590" w:type="dxa"/>
            <w:tcBorders>
              <w:top w:val="single" w:sz="4" w:space="0" w:color="auto"/>
              <w:left w:val="single" w:sz="4" w:space="0" w:color="auto"/>
              <w:bottom w:val="single" w:sz="4" w:space="0" w:color="auto"/>
              <w:right w:val="single" w:sz="4" w:space="0" w:color="auto"/>
            </w:tcBorders>
            <w:vAlign w:val="center"/>
          </w:tcPr>
          <w:p w14:paraId="5D600509" w14:textId="77777777" w:rsidR="002854D2" w:rsidRPr="001840C5" w:rsidRDefault="002854D2" w:rsidP="001F5644">
            <w:pPr>
              <w:jc w:val="both"/>
              <w:rPr>
                <w:rFonts w:eastAsia="華康中黑體"/>
                <w:bCs/>
                <w:i/>
                <w:sz w:val="22"/>
                <w:szCs w:val="22"/>
                <w:u w:val="single"/>
                <w:lang w:val="en-US"/>
              </w:rPr>
            </w:pPr>
            <w:r w:rsidRPr="001840C5">
              <w:rPr>
                <w:rFonts w:eastAsia="華康中黑體"/>
                <w:bCs/>
                <w:i/>
                <w:sz w:val="22"/>
                <w:szCs w:val="22"/>
                <w:u w:val="single"/>
                <w:lang w:val="en-US"/>
              </w:rPr>
              <w:t>活動宣傳</w:t>
            </w:r>
            <w:r w:rsidRPr="00387560">
              <w:rPr>
                <w:rFonts w:eastAsia="華康中黑體"/>
                <w:bCs/>
                <w:i/>
                <w:sz w:val="22"/>
                <w:szCs w:val="22"/>
                <w:lang w:val="en-US"/>
              </w:rPr>
              <w:t>：</w:t>
            </w:r>
          </w:p>
          <w:p w14:paraId="47AE23A7" w14:textId="77777777" w:rsidR="002854D2" w:rsidRPr="001840C5" w:rsidRDefault="002854D2" w:rsidP="001F5644">
            <w:pPr>
              <w:jc w:val="both"/>
              <w:rPr>
                <w:rFonts w:eastAsia="華康中黑體"/>
                <w:bCs/>
                <w:i/>
                <w:sz w:val="22"/>
                <w:szCs w:val="22"/>
                <w:lang w:val="en-US"/>
              </w:rPr>
            </w:pPr>
            <w:r w:rsidRPr="001840C5">
              <w:rPr>
                <w:rFonts w:eastAsia="華康中黑體"/>
                <w:bCs/>
                <w:i/>
                <w:sz w:val="22"/>
                <w:szCs w:val="22"/>
                <w:lang w:val="en-US"/>
              </w:rPr>
              <w:t>$</w:t>
            </w:r>
            <w:r>
              <w:rPr>
                <w:rFonts w:eastAsia="華康中黑體" w:hint="eastAsia"/>
                <w:bCs/>
                <w:i/>
                <w:sz w:val="22"/>
                <w:szCs w:val="22"/>
                <w:lang w:val="en-US"/>
              </w:rPr>
              <w:t>3</w:t>
            </w:r>
            <w:r w:rsidRPr="001840C5">
              <w:rPr>
                <w:rFonts w:eastAsia="華康中黑體"/>
                <w:bCs/>
                <w:i/>
                <w:sz w:val="22"/>
                <w:szCs w:val="22"/>
                <w:lang w:val="en-US"/>
              </w:rPr>
              <w:t>,000</w:t>
            </w:r>
          </w:p>
          <w:p w14:paraId="7E9AA165" w14:textId="77777777" w:rsidR="002854D2" w:rsidRPr="001840C5" w:rsidRDefault="002854D2" w:rsidP="001F5644">
            <w:pPr>
              <w:jc w:val="both"/>
              <w:rPr>
                <w:rFonts w:eastAsia="華康中黑體"/>
                <w:bCs/>
                <w:i/>
                <w:sz w:val="22"/>
                <w:szCs w:val="22"/>
                <w:u w:val="single"/>
                <w:lang w:val="en-US"/>
              </w:rPr>
            </w:pPr>
          </w:p>
          <w:p w14:paraId="0D2E96D5" w14:textId="77777777" w:rsidR="002854D2" w:rsidRPr="001840C5" w:rsidRDefault="002854D2" w:rsidP="001F5644">
            <w:pPr>
              <w:jc w:val="both"/>
              <w:rPr>
                <w:rFonts w:eastAsia="華康中黑體"/>
                <w:bCs/>
                <w:i/>
                <w:sz w:val="22"/>
                <w:szCs w:val="22"/>
                <w:u w:val="single"/>
                <w:lang w:val="en-US"/>
              </w:rPr>
            </w:pPr>
            <w:r w:rsidRPr="001840C5">
              <w:rPr>
                <w:rFonts w:eastAsia="華康中黑體"/>
                <w:bCs/>
                <w:i/>
                <w:sz w:val="22"/>
                <w:szCs w:val="22"/>
                <w:u w:val="single"/>
                <w:lang w:val="en-US"/>
              </w:rPr>
              <w:t>攤位</w:t>
            </w:r>
            <w:r>
              <w:rPr>
                <w:rFonts w:eastAsia="華康中黑體" w:hint="eastAsia"/>
                <w:bCs/>
                <w:i/>
                <w:sz w:val="22"/>
                <w:szCs w:val="22"/>
                <w:u w:val="single"/>
                <w:lang w:val="en-US"/>
              </w:rPr>
              <w:t>佈置</w:t>
            </w:r>
            <w:r w:rsidR="00BA665C">
              <w:rPr>
                <w:rFonts w:eastAsia="華康中黑體" w:hint="eastAsia"/>
                <w:bCs/>
                <w:i/>
                <w:sz w:val="22"/>
                <w:szCs w:val="22"/>
                <w:u w:val="single"/>
                <w:lang w:val="en-US"/>
              </w:rPr>
              <w:t>及</w:t>
            </w:r>
            <w:r w:rsidR="00BA665C" w:rsidRPr="001840C5">
              <w:rPr>
                <w:rFonts w:eastAsia="華康中黑體"/>
                <w:bCs/>
                <w:i/>
                <w:sz w:val="22"/>
                <w:szCs w:val="22"/>
                <w:u w:val="single"/>
                <w:lang w:val="en-US"/>
              </w:rPr>
              <w:t>物資</w:t>
            </w:r>
            <w:r w:rsidRPr="00387560">
              <w:rPr>
                <w:rFonts w:eastAsia="華康中黑體"/>
                <w:bCs/>
                <w:i/>
                <w:sz w:val="22"/>
                <w:szCs w:val="22"/>
                <w:lang w:val="en-US"/>
              </w:rPr>
              <w:t>：</w:t>
            </w:r>
          </w:p>
          <w:p w14:paraId="4F5D15A9" w14:textId="77777777" w:rsidR="002854D2" w:rsidRPr="001840C5" w:rsidRDefault="002854D2" w:rsidP="001F5644">
            <w:pPr>
              <w:jc w:val="both"/>
              <w:rPr>
                <w:rFonts w:eastAsia="華康中黑體"/>
                <w:bCs/>
                <w:i/>
                <w:sz w:val="22"/>
                <w:szCs w:val="22"/>
                <w:lang w:val="en-US"/>
              </w:rPr>
            </w:pPr>
            <w:r w:rsidRPr="001840C5">
              <w:rPr>
                <w:rFonts w:eastAsia="華康中黑體"/>
                <w:bCs/>
                <w:i/>
                <w:sz w:val="22"/>
                <w:szCs w:val="22"/>
                <w:lang w:val="en-US"/>
              </w:rPr>
              <w:t>$</w:t>
            </w:r>
            <w:r w:rsidR="00BA665C">
              <w:rPr>
                <w:rFonts w:eastAsia="華康中黑體" w:hint="eastAsia"/>
                <w:bCs/>
                <w:i/>
                <w:sz w:val="22"/>
                <w:szCs w:val="22"/>
                <w:lang w:val="en-US"/>
              </w:rPr>
              <w:t>3,500</w:t>
            </w:r>
            <w:r w:rsidRPr="001840C5">
              <w:rPr>
                <w:rFonts w:eastAsia="華康中黑體"/>
                <w:bCs/>
                <w:i/>
                <w:sz w:val="22"/>
                <w:szCs w:val="22"/>
                <w:lang w:val="en-US"/>
              </w:rPr>
              <w:t xml:space="preserve"> x </w:t>
            </w:r>
            <w:r>
              <w:rPr>
                <w:rFonts w:eastAsia="華康中黑體" w:hint="eastAsia"/>
                <w:bCs/>
                <w:i/>
                <w:sz w:val="22"/>
                <w:szCs w:val="22"/>
                <w:lang w:val="en-US"/>
              </w:rPr>
              <w:t>2</w:t>
            </w:r>
            <w:r w:rsidRPr="001840C5">
              <w:rPr>
                <w:rFonts w:eastAsia="華康中黑體"/>
                <w:bCs/>
                <w:i/>
                <w:sz w:val="22"/>
                <w:szCs w:val="22"/>
                <w:lang w:val="en-US"/>
              </w:rPr>
              <w:t xml:space="preserve"> </w:t>
            </w:r>
            <w:r w:rsidRPr="001840C5">
              <w:rPr>
                <w:rFonts w:eastAsia="華康中黑體"/>
                <w:bCs/>
                <w:i/>
                <w:sz w:val="22"/>
                <w:szCs w:val="22"/>
                <w:lang w:val="en-US"/>
              </w:rPr>
              <w:t>攤位</w:t>
            </w:r>
            <w:r w:rsidRPr="001840C5">
              <w:rPr>
                <w:rFonts w:eastAsia="華康中黑體"/>
                <w:bCs/>
                <w:i/>
                <w:sz w:val="22"/>
                <w:szCs w:val="22"/>
                <w:lang w:val="en-US"/>
              </w:rPr>
              <w:t xml:space="preserve"> = $</w:t>
            </w:r>
            <w:r w:rsidR="00BA665C">
              <w:rPr>
                <w:rFonts w:eastAsia="華康中黑體" w:hint="eastAsia"/>
                <w:bCs/>
                <w:i/>
                <w:sz w:val="22"/>
                <w:szCs w:val="22"/>
                <w:lang w:val="en-US"/>
              </w:rPr>
              <w:t>7</w:t>
            </w:r>
            <w:r>
              <w:rPr>
                <w:rFonts w:eastAsia="華康中黑體" w:hint="eastAsia"/>
                <w:bCs/>
                <w:i/>
                <w:sz w:val="22"/>
                <w:szCs w:val="22"/>
                <w:lang w:val="en-US"/>
              </w:rPr>
              <w:t>,0</w:t>
            </w:r>
            <w:r w:rsidRPr="001840C5">
              <w:rPr>
                <w:rFonts w:eastAsia="華康中黑體"/>
                <w:bCs/>
                <w:i/>
                <w:sz w:val="22"/>
                <w:szCs w:val="22"/>
                <w:lang w:val="en-US"/>
              </w:rPr>
              <w:t>00</w:t>
            </w:r>
          </w:p>
          <w:p w14:paraId="4114DBA5" w14:textId="77777777" w:rsidR="002854D2" w:rsidRPr="001840C5" w:rsidRDefault="002854D2" w:rsidP="001F5644">
            <w:pPr>
              <w:jc w:val="both"/>
              <w:rPr>
                <w:rFonts w:eastAsia="華康中黑體"/>
                <w:bCs/>
                <w:i/>
                <w:sz w:val="22"/>
                <w:szCs w:val="22"/>
                <w:lang w:val="en-US"/>
              </w:rPr>
            </w:pPr>
          </w:p>
          <w:p w14:paraId="583B2E51" w14:textId="77777777" w:rsidR="002854D2" w:rsidRDefault="00BA665C" w:rsidP="001F5644">
            <w:pPr>
              <w:jc w:val="both"/>
              <w:rPr>
                <w:rFonts w:eastAsia="華康中黑體"/>
                <w:bCs/>
                <w:i/>
                <w:sz w:val="22"/>
                <w:szCs w:val="22"/>
                <w:lang w:val="en-US"/>
              </w:rPr>
            </w:pPr>
            <w:r w:rsidRPr="001840C5">
              <w:rPr>
                <w:rFonts w:eastAsia="華康中黑體"/>
                <w:bCs/>
                <w:i/>
                <w:sz w:val="22"/>
                <w:szCs w:val="22"/>
                <w:u w:val="single"/>
                <w:lang w:val="en-US"/>
              </w:rPr>
              <w:t>攤位</w:t>
            </w:r>
            <w:r>
              <w:rPr>
                <w:rFonts w:eastAsia="華康中黑體" w:hint="eastAsia"/>
                <w:bCs/>
                <w:i/>
                <w:sz w:val="22"/>
                <w:szCs w:val="22"/>
                <w:u w:val="single"/>
                <w:lang w:val="en-US"/>
              </w:rPr>
              <w:t>遊戲獎品／紀念品</w:t>
            </w:r>
            <w:r w:rsidR="002854D2">
              <w:rPr>
                <w:rFonts w:eastAsia="華康中黑體" w:hint="eastAsia"/>
                <w:bCs/>
                <w:i/>
                <w:sz w:val="22"/>
                <w:szCs w:val="22"/>
                <w:lang w:val="en-US"/>
              </w:rPr>
              <w:t>：</w:t>
            </w:r>
          </w:p>
          <w:p w14:paraId="716CD069" w14:textId="77777777" w:rsidR="002854D2" w:rsidRDefault="002854D2" w:rsidP="001F5644">
            <w:pPr>
              <w:jc w:val="both"/>
              <w:rPr>
                <w:rFonts w:eastAsia="華康中黑體"/>
                <w:bCs/>
                <w:i/>
                <w:sz w:val="22"/>
                <w:szCs w:val="22"/>
                <w:lang w:val="en-US"/>
              </w:rPr>
            </w:pPr>
            <w:r>
              <w:rPr>
                <w:rFonts w:eastAsia="華康中黑體" w:hint="eastAsia"/>
                <w:bCs/>
                <w:i/>
                <w:sz w:val="22"/>
                <w:szCs w:val="22"/>
                <w:lang w:val="en-US"/>
              </w:rPr>
              <w:t>$</w:t>
            </w:r>
            <w:r w:rsidR="00BA665C">
              <w:rPr>
                <w:rFonts w:eastAsia="華康中黑體" w:hint="eastAsia"/>
                <w:bCs/>
                <w:i/>
                <w:sz w:val="22"/>
                <w:szCs w:val="22"/>
                <w:lang w:val="en-US"/>
              </w:rPr>
              <w:t>3</w:t>
            </w:r>
            <w:r>
              <w:rPr>
                <w:rFonts w:eastAsia="華康中黑體" w:hint="eastAsia"/>
                <w:bCs/>
                <w:i/>
                <w:sz w:val="22"/>
                <w:szCs w:val="22"/>
                <w:lang w:val="en-US"/>
              </w:rPr>
              <w:t>,000</w:t>
            </w:r>
          </w:p>
          <w:p w14:paraId="76843710" w14:textId="77777777" w:rsidR="002854D2" w:rsidRPr="001840C5" w:rsidRDefault="002854D2" w:rsidP="001F5644">
            <w:pPr>
              <w:jc w:val="both"/>
              <w:rPr>
                <w:rFonts w:eastAsia="華康中黑體"/>
                <w:bCs/>
                <w:i/>
                <w:sz w:val="22"/>
                <w:szCs w:val="22"/>
                <w:lang w:val="en-US"/>
              </w:rPr>
            </w:pPr>
          </w:p>
          <w:p w14:paraId="494168CF" w14:textId="77777777" w:rsidR="002854D2" w:rsidRDefault="002854D2" w:rsidP="00447FD5">
            <w:pPr>
              <w:rPr>
                <w:rFonts w:eastAsia="華康中黑體"/>
                <w:b/>
                <w:bCs/>
                <w:i/>
                <w:sz w:val="22"/>
                <w:szCs w:val="22"/>
                <w:lang w:val="en-US"/>
              </w:rPr>
            </w:pPr>
            <w:r w:rsidRPr="001840C5">
              <w:rPr>
                <w:rFonts w:eastAsia="華康中黑體"/>
                <w:b/>
                <w:bCs/>
                <w:i/>
                <w:sz w:val="22"/>
                <w:szCs w:val="22"/>
                <w:lang w:val="en-US"/>
              </w:rPr>
              <w:t>共：</w:t>
            </w:r>
            <w:r w:rsidRPr="001840C5">
              <w:rPr>
                <w:rFonts w:eastAsia="華康中黑體"/>
                <w:b/>
                <w:bCs/>
                <w:i/>
                <w:sz w:val="22"/>
                <w:szCs w:val="22"/>
                <w:lang w:val="en-US"/>
              </w:rPr>
              <w:t>$1</w:t>
            </w:r>
            <w:r>
              <w:rPr>
                <w:rFonts w:eastAsia="華康中黑體" w:hint="eastAsia"/>
                <w:b/>
                <w:bCs/>
                <w:i/>
                <w:sz w:val="22"/>
                <w:szCs w:val="22"/>
                <w:lang w:val="en-US"/>
              </w:rPr>
              <w:t>3</w:t>
            </w:r>
            <w:r w:rsidRPr="001840C5">
              <w:rPr>
                <w:rFonts w:eastAsia="華康中黑體"/>
                <w:b/>
                <w:bCs/>
                <w:i/>
                <w:sz w:val="22"/>
                <w:szCs w:val="22"/>
                <w:lang w:val="en-US"/>
              </w:rPr>
              <w:t>,00</w:t>
            </w:r>
            <w:r>
              <w:rPr>
                <w:rFonts w:eastAsia="華康中黑體" w:hint="eastAsia"/>
                <w:b/>
                <w:bCs/>
                <w:i/>
                <w:sz w:val="22"/>
                <w:szCs w:val="22"/>
                <w:lang w:val="en-US"/>
              </w:rPr>
              <w:t>0*</w:t>
            </w:r>
          </w:p>
          <w:p w14:paraId="6D5E9ABF" w14:textId="77777777" w:rsidR="002854D2" w:rsidRPr="005D5260" w:rsidRDefault="002854D2" w:rsidP="005D5260">
            <w:pPr>
              <w:jc w:val="both"/>
              <w:rPr>
                <w:rFonts w:eastAsia="華康中黑體"/>
                <w:bCs/>
                <w:i/>
                <w:sz w:val="22"/>
                <w:szCs w:val="22"/>
                <w:lang w:val="en-US"/>
              </w:rPr>
            </w:pPr>
          </w:p>
          <w:p w14:paraId="61639183" w14:textId="77777777" w:rsidR="002854D2" w:rsidRPr="001840C5" w:rsidRDefault="002854D2" w:rsidP="005D5260">
            <w:pPr>
              <w:jc w:val="both"/>
              <w:rPr>
                <w:rFonts w:eastAsia="華康中黑體"/>
                <w:b/>
                <w:bCs/>
                <w:i/>
                <w:sz w:val="22"/>
                <w:szCs w:val="22"/>
                <w:lang w:val="en-US"/>
              </w:rPr>
            </w:pPr>
            <w:r w:rsidRPr="005D5260">
              <w:rPr>
                <w:rFonts w:eastAsia="華康中黑體" w:hint="eastAsia"/>
                <w:bCs/>
                <w:i/>
                <w:sz w:val="22"/>
                <w:szCs w:val="22"/>
                <w:lang w:val="en-US"/>
              </w:rPr>
              <w:t>*</w:t>
            </w:r>
            <w:r w:rsidRPr="005D5260">
              <w:rPr>
                <w:rFonts w:eastAsia="華康中黑體" w:hint="eastAsia"/>
                <w:bCs/>
                <w:i/>
                <w:sz w:val="22"/>
                <w:szCs w:val="22"/>
                <w:lang w:val="en-US"/>
              </w:rPr>
              <w:t>註：</w:t>
            </w:r>
            <w:r>
              <w:rPr>
                <w:rFonts w:eastAsia="華康中黑體" w:hint="eastAsia"/>
                <w:bCs/>
                <w:i/>
                <w:sz w:val="22"/>
                <w:szCs w:val="22"/>
                <w:lang w:val="en-US"/>
              </w:rPr>
              <w:t>此乃本校就此</w:t>
            </w:r>
            <w:r w:rsidRPr="00A70473">
              <w:rPr>
                <w:rFonts w:eastAsia="華康中黑體"/>
                <w:bCs/>
                <w:i/>
                <w:sz w:val="22"/>
                <w:szCs w:val="22"/>
                <w:lang w:val="en-US"/>
              </w:rPr>
              <w:t>聯校活動</w:t>
            </w:r>
            <w:r>
              <w:rPr>
                <w:rFonts w:eastAsia="華康中黑體" w:hint="eastAsia"/>
                <w:bCs/>
                <w:i/>
                <w:sz w:val="22"/>
                <w:szCs w:val="22"/>
                <w:lang w:val="en-US"/>
              </w:rPr>
              <w:t>的</w:t>
            </w:r>
            <w:r w:rsidRPr="0046640B">
              <w:rPr>
                <w:rFonts w:eastAsia="華康中黑體" w:hint="eastAsia"/>
                <w:bCs/>
                <w:i/>
                <w:sz w:val="22"/>
                <w:szCs w:val="22"/>
                <w:lang w:val="en-US"/>
              </w:rPr>
              <w:t>財政預算</w:t>
            </w:r>
            <w:r w:rsidRPr="00A70473">
              <w:rPr>
                <w:rFonts w:eastAsia="華康中黑體"/>
                <w:bCs/>
                <w:i/>
                <w:sz w:val="22"/>
                <w:szCs w:val="22"/>
                <w:lang w:val="en-US"/>
              </w:rPr>
              <w:t>。</w:t>
            </w:r>
            <w:r w:rsidRPr="005D5260">
              <w:rPr>
                <w:rFonts w:eastAsia="華康中黑體" w:hint="eastAsia"/>
                <w:bCs/>
                <w:i/>
                <w:sz w:val="22"/>
                <w:szCs w:val="22"/>
                <w:lang w:val="en-US"/>
              </w:rPr>
              <w:t>其他</w:t>
            </w:r>
            <w:r w:rsidRPr="005D5260">
              <w:rPr>
                <w:rFonts w:eastAsia="華康中黑體" w:hint="eastAsia"/>
                <w:bCs/>
                <w:i/>
                <w:sz w:val="22"/>
                <w:szCs w:val="22"/>
                <w:lang w:val="en-US"/>
              </w:rPr>
              <w:t>4</w:t>
            </w:r>
            <w:r w:rsidRPr="005D5260">
              <w:rPr>
                <w:rFonts w:eastAsia="華康中黑體" w:hint="eastAsia"/>
                <w:bCs/>
                <w:i/>
                <w:sz w:val="22"/>
                <w:szCs w:val="22"/>
                <w:lang w:val="en-US"/>
              </w:rPr>
              <w:t>間</w:t>
            </w:r>
            <w:r w:rsidRPr="005D5260">
              <w:rPr>
                <w:rFonts w:eastAsia="華康中黑體"/>
                <w:bCs/>
                <w:i/>
                <w:sz w:val="22"/>
                <w:szCs w:val="22"/>
                <w:lang w:val="en-US"/>
              </w:rPr>
              <w:t>學校</w:t>
            </w:r>
            <w:r w:rsidRPr="005D5260">
              <w:rPr>
                <w:rFonts w:eastAsia="華康中黑體" w:hint="eastAsia"/>
                <w:bCs/>
                <w:i/>
                <w:sz w:val="22"/>
                <w:szCs w:val="22"/>
                <w:lang w:val="en-US"/>
              </w:rPr>
              <w:t>會分別向</w:t>
            </w:r>
            <w:r>
              <w:rPr>
                <w:rFonts w:eastAsia="華康中黑體" w:hint="eastAsia"/>
                <w:bCs/>
                <w:i/>
                <w:sz w:val="22"/>
                <w:szCs w:val="22"/>
                <w:lang w:val="en-US"/>
              </w:rPr>
              <w:t>禁毒基金申請撥款，以籌</w:t>
            </w:r>
            <w:r w:rsidRPr="00A70473">
              <w:rPr>
                <w:rFonts w:eastAsia="華康中黑體"/>
                <w:bCs/>
                <w:i/>
                <w:sz w:val="22"/>
                <w:szCs w:val="22"/>
                <w:lang w:val="en-US"/>
              </w:rPr>
              <w:t>辦</w:t>
            </w:r>
            <w:r>
              <w:rPr>
                <w:rFonts w:eastAsia="華康中黑體" w:hint="eastAsia"/>
                <w:bCs/>
                <w:i/>
                <w:sz w:val="22"/>
                <w:szCs w:val="22"/>
                <w:lang w:val="en-US"/>
              </w:rPr>
              <w:t>此</w:t>
            </w:r>
            <w:r w:rsidRPr="00A70473">
              <w:rPr>
                <w:rFonts w:eastAsia="華康中黑體"/>
                <w:bCs/>
                <w:i/>
                <w:sz w:val="22"/>
                <w:szCs w:val="22"/>
                <w:lang w:val="en-US"/>
              </w:rPr>
              <w:t>聯校活動。</w:t>
            </w:r>
          </w:p>
        </w:tc>
      </w:tr>
      <w:tr w:rsidR="002854D2" w:rsidRPr="001840C5" w14:paraId="17BD3D51" w14:textId="77777777" w:rsidTr="00C40FE0">
        <w:trPr>
          <w:cantSplit/>
          <w:trHeight w:val="7789"/>
        </w:trPr>
        <w:tc>
          <w:tcPr>
            <w:tcW w:w="709" w:type="dxa"/>
            <w:tcBorders>
              <w:top w:val="single" w:sz="4" w:space="0" w:color="auto"/>
              <w:left w:val="single" w:sz="4" w:space="0" w:color="auto"/>
              <w:bottom w:val="single" w:sz="4" w:space="0" w:color="auto"/>
              <w:right w:val="single" w:sz="4" w:space="0" w:color="auto"/>
            </w:tcBorders>
            <w:vAlign w:val="center"/>
          </w:tcPr>
          <w:p w14:paraId="73E6AD48" w14:textId="77777777" w:rsidR="002854D2" w:rsidRPr="001840C5" w:rsidRDefault="002854D2" w:rsidP="002D0648">
            <w:pPr>
              <w:jc w:val="center"/>
              <w:rPr>
                <w:rFonts w:eastAsia="華康中黑體"/>
                <w:bCs/>
                <w:i/>
                <w:sz w:val="22"/>
                <w:szCs w:val="22"/>
                <w:lang w:val="en-US"/>
              </w:rPr>
            </w:pPr>
            <w:r w:rsidRPr="001840C5">
              <w:rPr>
                <w:rFonts w:eastAsia="華康中黑體"/>
                <w:bCs/>
                <w:i/>
                <w:sz w:val="22"/>
                <w:szCs w:val="22"/>
                <w:lang w:val="en-US"/>
              </w:rPr>
              <w:t>例</w:t>
            </w:r>
            <w:r>
              <w:rPr>
                <w:rFonts w:eastAsia="華康中黑體" w:hint="eastAsia"/>
                <w:bCs/>
                <w:i/>
                <w:sz w:val="22"/>
                <w:szCs w:val="22"/>
                <w:lang w:val="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73928F20" w14:textId="77777777" w:rsidR="002854D2" w:rsidRPr="001840C5" w:rsidRDefault="002854D2" w:rsidP="00CB4514">
            <w:pPr>
              <w:ind w:left="23"/>
              <w:jc w:val="center"/>
              <w:rPr>
                <w:rFonts w:eastAsia="華康中黑體"/>
                <w:bCs/>
                <w:i/>
                <w:sz w:val="22"/>
                <w:szCs w:val="22"/>
                <w:lang w:val="en-US"/>
              </w:rPr>
            </w:pPr>
            <w:r w:rsidRPr="001840C5">
              <w:rPr>
                <w:rFonts w:eastAsia="華康中黑體"/>
                <w:bCs/>
                <w:i/>
                <w:sz w:val="22"/>
                <w:szCs w:val="22"/>
                <w:lang w:val="en-US"/>
              </w:rPr>
              <w:t>啦啦隊訓練班</w:t>
            </w:r>
          </w:p>
        </w:tc>
        <w:tc>
          <w:tcPr>
            <w:tcW w:w="2977" w:type="dxa"/>
            <w:tcBorders>
              <w:top w:val="single" w:sz="4" w:space="0" w:color="auto"/>
              <w:left w:val="single" w:sz="4" w:space="0" w:color="auto"/>
              <w:bottom w:val="single" w:sz="4" w:space="0" w:color="auto"/>
              <w:right w:val="single" w:sz="4" w:space="0" w:color="auto"/>
            </w:tcBorders>
            <w:vAlign w:val="center"/>
          </w:tcPr>
          <w:p w14:paraId="5889B516" w14:textId="77777777" w:rsidR="002854D2" w:rsidRPr="007C4861" w:rsidRDefault="002854D2" w:rsidP="00CB4514">
            <w:pPr>
              <w:jc w:val="both"/>
              <w:rPr>
                <w:rFonts w:eastAsia="華康中黑體"/>
                <w:bCs/>
                <w:i/>
                <w:sz w:val="22"/>
                <w:szCs w:val="22"/>
                <w:lang w:val="en-US"/>
              </w:rPr>
            </w:pPr>
            <w:r w:rsidRPr="00401C1E">
              <w:rPr>
                <w:rFonts w:eastAsia="華康中黑體" w:hint="eastAsia"/>
                <w:bCs/>
                <w:i/>
                <w:sz w:val="22"/>
                <w:szCs w:val="22"/>
                <w:u w:val="single"/>
                <w:lang w:val="en-US"/>
              </w:rPr>
              <w:t>目的</w:t>
            </w:r>
            <w:r w:rsidRPr="00401C1E">
              <w:rPr>
                <w:rFonts w:eastAsia="華康中黑體" w:hint="eastAsia"/>
                <w:bCs/>
                <w:i/>
                <w:sz w:val="22"/>
                <w:szCs w:val="22"/>
                <w:lang w:val="en-US"/>
              </w:rPr>
              <w:t>：</w:t>
            </w:r>
          </w:p>
          <w:p w14:paraId="35F4ED93" w14:textId="39EFC482" w:rsidR="002854D2" w:rsidRPr="00401C1E" w:rsidRDefault="002854D2" w:rsidP="00CB4514">
            <w:pPr>
              <w:pStyle w:val="af1"/>
              <w:numPr>
                <w:ilvl w:val="0"/>
                <w:numId w:val="26"/>
              </w:numPr>
              <w:ind w:left="176" w:hanging="176"/>
              <w:jc w:val="both"/>
              <w:rPr>
                <w:rFonts w:eastAsia="華康中黑體"/>
                <w:bCs/>
                <w:i/>
                <w:sz w:val="22"/>
                <w:szCs w:val="22"/>
                <w:lang w:val="en-US"/>
              </w:rPr>
            </w:pPr>
            <w:r w:rsidRPr="007C4861">
              <w:rPr>
                <w:rFonts w:eastAsia="華康中黑體" w:hint="eastAsia"/>
                <w:bCs/>
                <w:i/>
                <w:sz w:val="22"/>
                <w:szCs w:val="22"/>
                <w:lang w:val="en-US"/>
              </w:rPr>
              <w:t>透過訓練增加學員自信心，建立團隊精神，並提高對學校的歸屬感。</w:t>
            </w:r>
            <w:r w:rsidR="00946EE8" w:rsidRPr="00C40FE0">
              <w:rPr>
                <w:rFonts w:eastAsia="華康中黑體" w:hint="eastAsia"/>
                <w:bCs/>
                <w:i/>
                <w:sz w:val="22"/>
                <w:szCs w:val="22"/>
                <w:lang w:val="en-US" w:eastAsia="zh-HK"/>
              </w:rPr>
              <w:t>由</w:t>
            </w:r>
            <w:r w:rsidR="00102F53" w:rsidRPr="00C40FE0">
              <w:rPr>
                <w:rFonts w:eastAsia="華康中黑體" w:hint="eastAsia"/>
                <w:bCs/>
                <w:i/>
                <w:sz w:val="22"/>
                <w:szCs w:val="22"/>
                <w:lang w:val="en-US"/>
              </w:rPr>
              <w:t>學</w:t>
            </w:r>
            <w:r w:rsidR="00A8115A" w:rsidRPr="007C4861">
              <w:rPr>
                <w:rFonts w:eastAsia="華康中黑體" w:hint="eastAsia"/>
                <w:bCs/>
                <w:i/>
                <w:sz w:val="22"/>
                <w:szCs w:val="22"/>
                <w:lang w:val="en-US"/>
              </w:rPr>
              <w:t>員</w:t>
            </w:r>
            <w:r w:rsidR="00946EE8" w:rsidRPr="00C40FE0">
              <w:rPr>
                <w:rFonts w:eastAsia="華康中黑體" w:hint="eastAsia"/>
                <w:bCs/>
                <w:i/>
                <w:sz w:val="22"/>
                <w:szCs w:val="22"/>
                <w:lang w:val="en-US"/>
              </w:rPr>
              <w:t>設計</w:t>
            </w:r>
            <w:r w:rsidR="00102F53" w:rsidRPr="00C40FE0">
              <w:rPr>
                <w:rFonts w:eastAsia="華康中黑體" w:hint="eastAsia"/>
                <w:bCs/>
                <w:i/>
                <w:sz w:val="22"/>
                <w:szCs w:val="22"/>
                <w:lang w:val="en-US"/>
              </w:rPr>
              <w:t>口號，帶出毒品的糖衣陷阱</w:t>
            </w:r>
            <w:r w:rsidR="00A8115A">
              <w:rPr>
                <w:rFonts w:eastAsia="華康中黑體" w:hint="eastAsia"/>
                <w:bCs/>
                <w:i/>
                <w:sz w:val="22"/>
                <w:szCs w:val="22"/>
                <w:lang w:val="en-US" w:eastAsia="zh-HK"/>
              </w:rPr>
              <w:t>及釐清有</w:t>
            </w:r>
            <w:r w:rsidR="00A8115A">
              <w:rPr>
                <w:rFonts w:eastAsia="華康中黑體" w:hint="eastAsia"/>
                <w:bCs/>
                <w:i/>
                <w:sz w:val="22"/>
                <w:szCs w:val="22"/>
                <w:lang w:val="en-US"/>
              </w:rPr>
              <w:t>關</w:t>
            </w:r>
            <w:r w:rsidR="00A8115A">
              <w:rPr>
                <w:rFonts w:eastAsia="華康中黑體" w:hint="eastAsia"/>
                <w:bCs/>
                <w:i/>
                <w:sz w:val="22"/>
                <w:szCs w:val="22"/>
                <w:lang w:val="en-US" w:eastAsia="zh-HK"/>
              </w:rPr>
              <w:t>毒品的</w:t>
            </w:r>
            <w:r w:rsidR="00A8115A">
              <w:rPr>
                <w:rFonts w:eastAsia="華康中黑體" w:hint="eastAsia"/>
                <w:bCs/>
                <w:i/>
                <w:sz w:val="22"/>
                <w:szCs w:val="22"/>
                <w:lang w:val="en-US"/>
              </w:rPr>
              <w:t>誤</w:t>
            </w:r>
            <w:r w:rsidR="00627BDD">
              <w:rPr>
                <w:rFonts w:eastAsia="華康中黑體" w:hint="eastAsia"/>
                <w:bCs/>
                <w:i/>
                <w:sz w:val="22"/>
                <w:szCs w:val="22"/>
                <w:lang w:val="en-US" w:eastAsia="zh-HK"/>
              </w:rPr>
              <w:t>解</w:t>
            </w:r>
            <w:r w:rsidR="00946EE8" w:rsidRPr="00C40FE0">
              <w:rPr>
                <w:rFonts w:eastAsia="華康中黑體" w:hint="eastAsia"/>
                <w:bCs/>
                <w:i/>
                <w:sz w:val="22"/>
                <w:szCs w:val="22"/>
                <w:lang w:val="en-US"/>
              </w:rPr>
              <w:t>（</w:t>
            </w:r>
            <w:r w:rsidR="00946EE8" w:rsidRPr="00C40FE0">
              <w:rPr>
                <w:rFonts w:eastAsia="華康中黑體" w:hint="eastAsia"/>
                <w:bCs/>
                <w:i/>
                <w:sz w:val="22"/>
                <w:szCs w:val="22"/>
                <w:lang w:val="en-US" w:eastAsia="zh-HK"/>
              </w:rPr>
              <w:t>如「吸</w:t>
            </w:r>
            <w:r w:rsidR="00946EE8" w:rsidRPr="00C40FE0">
              <w:rPr>
                <w:rFonts w:eastAsia="華康中黑體" w:hint="eastAsia"/>
                <w:bCs/>
                <w:i/>
                <w:sz w:val="22"/>
                <w:szCs w:val="22"/>
                <w:lang w:val="en-US"/>
              </w:rPr>
              <w:t>毒</w:t>
            </w:r>
            <w:r w:rsidR="00946EE8" w:rsidRPr="00C40FE0">
              <w:rPr>
                <w:rFonts w:eastAsia="華康中黑體" w:hint="eastAsia"/>
                <w:bCs/>
                <w:i/>
                <w:sz w:val="22"/>
                <w:szCs w:val="22"/>
                <w:lang w:val="en-US" w:eastAsia="zh-HK"/>
              </w:rPr>
              <w:t>可</w:t>
            </w:r>
            <w:r w:rsidR="00946EE8" w:rsidRPr="00C40FE0">
              <w:rPr>
                <w:rFonts w:eastAsia="華康中黑體" w:hint="eastAsia"/>
                <w:bCs/>
                <w:i/>
                <w:sz w:val="22"/>
                <w:szCs w:val="22"/>
                <w:lang w:val="en-US"/>
              </w:rPr>
              <w:t>以</w:t>
            </w:r>
            <w:r w:rsidR="00946EE8" w:rsidRPr="00C40FE0">
              <w:rPr>
                <w:rFonts w:eastAsia="華康中黑體" w:hint="eastAsia"/>
                <w:bCs/>
                <w:i/>
                <w:sz w:val="22"/>
                <w:szCs w:val="22"/>
                <w:lang w:val="en-US" w:eastAsia="zh-HK"/>
              </w:rPr>
              <w:t>減肥</w:t>
            </w:r>
            <w:r w:rsidR="00946EE8" w:rsidRPr="00C40FE0">
              <w:rPr>
                <w:rFonts w:eastAsia="華康中黑體" w:hint="eastAsia"/>
                <w:bCs/>
                <w:i/>
                <w:sz w:val="22"/>
                <w:szCs w:val="22"/>
                <w:lang w:val="en-US"/>
              </w:rPr>
              <w:t>，</w:t>
            </w:r>
            <w:r w:rsidR="00946EE8" w:rsidRPr="00C40FE0">
              <w:rPr>
                <w:rFonts w:eastAsia="華康中黑體" w:hint="eastAsia"/>
                <w:bCs/>
                <w:i/>
                <w:sz w:val="22"/>
                <w:szCs w:val="22"/>
                <w:lang w:val="en-US" w:eastAsia="zh-HK"/>
              </w:rPr>
              <w:t>並令人</w:t>
            </w:r>
            <w:r w:rsidR="00627BDD">
              <w:rPr>
                <w:rFonts w:eastAsia="華康中黑體" w:hint="eastAsia"/>
                <w:bCs/>
                <w:i/>
                <w:sz w:val="22"/>
                <w:szCs w:val="22"/>
                <w:lang w:val="en-US" w:eastAsia="zh-HK"/>
              </w:rPr>
              <w:t>放鬆等</w:t>
            </w:r>
            <w:r w:rsidR="00946EE8" w:rsidRPr="00C40FE0">
              <w:rPr>
                <w:rFonts w:eastAsia="華康中黑體" w:hint="eastAsia"/>
                <w:bCs/>
                <w:i/>
                <w:sz w:val="22"/>
                <w:szCs w:val="22"/>
                <w:lang w:val="en-US" w:eastAsia="zh-HK"/>
              </w:rPr>
              <w:t>」的誤</w:t>
            </w:r>
            <w:r w:rsidR="00946EE8" w:rsidRPr="00C40FE0">
              <w:rPr>
                <w:rFonts w:eastAsia="華康中黑體" w:hint="eastAsia"/>
                <w:bCs/>
                <w:i/>
                <w:sz w:val="22"/>
                <w:szCs w:val="22"/>
                <w:lang w:val="en-US"/>
              </w:rPr>
              <w:t>解</w:t>
            </w:r>
            <w:r w:rsidR="00946EE8" w:rsidRPr="00C40FE0">
              <w:rPr>
                <w:rFonts w:eastAsia="華康中黑體" w:hint="eastAsia"/>
                <w:bCs/>
                <w:i/>
                <w:sz w:val="22"/>
                <w:szCs w:val="22"/>
                <w:lang w:val="en-US" w:eastAsia="zh-HK"/>
              </w:rPr>
              <w:t>、因含有大麻的產</w:t>
            </w:r>
            <w:r w:rsidR="00946EE8" w:rsidRPr="00C40FE0">
              <w:rPr>
                <w:rFonts w:eastAsia="華康中黑體" w:hint="eastAsia"/>
                <w:bCs/>
                <w:i/>
                <w:sz w:val="22"/>
                <w:szCs w:val="22"/>
                <w:lang w:val="en-US"/>
              </w:rPr>
              <w:t>品</w:t>
            </w:r>
            <w:r w:rsidR="00946EE8" w:rsidRPr="00C40FE0">
              <w:rPr>
                <w:rFonts w:eastAsia="華康中黑體" w:hint="eastAsia"/>
                <w:bCs/>
                <w:i/>
                <w:sz w:val="22"/>
                <w:szCs w:val="22"/>
                <w:lang w:val="en-US" w:eastAsia="zh-HK"/>
              </w:rPr>
              <w:t>於海</w:t>
            </w:r>
            <w:r w:rsidR="00946EE8" w:rsidRPr="00C40FE0">
              <w:rPr>
                <w:rFonts w:eastAsia="華康中黑體" w:hint="eastAsia"/>
                <w:bCs/>
                <w:i/>
                <w:sz w:val="22"/>
                <w:szCs w:val="22"/>
                <w:lang w:val="en-US"/>
              </w:rPr>
              <w:t>外</w:t>
            </w:r>
            <w:r w:rsidR="00946EE8" w:rsidRPr="00C40FE0">
              <w:rPr>
                <w:rFonts w:eastAsia="華康中黑體" w:hint="eastAsia"/>
                <w:bCs/>
                <w:i/>
                <w:sz w:val="22"/>
                <w:szCs w:val="22"/>
                <w:lang w:val="en-US" w:eastAsia="zh-HK"/>
              </w:rPr>
              <w:t>店</w:t>
            </w:r>
            <w:r w:rsidR="00946EE8" w:rsidRPr="00C40FE0">
              <w:rPr>
                <w:rFonts w:eastAsia="華康中黑體" w:hint="eastAsia"/>
                <w:bCs/>
                <w:i/>
                <w:sz w:val="22"/>
                <w:szCs w:val="22"/>
                <w:lang w:val="en-US"/>
              </w:rPr>
              <w:t>舖</w:t>
            </w:r>
            <w:r w:rsidR="00946EE8" w:rsidRPr="00C40FE0">
              <w:rPr>
                <w:rFonts w:eastAsia="華康中黑體" w:hint="eastAsia"/>
                <w:bCs/>
                <w:i/>
                <w:sz w:val="22"/>
                <w:szCs w:val="22"/>
                <w:lang w:val="en-US" w:eastAsia="zh-HK"/>
              </w:rPr>
              <w:t>或網上商</w:t>
            </w:r>
            <w:r w:rsidR="00946EE8" w:rsidRPr="00C40FE0">
              <w:rPr>
                <w:rFonts w:eastAsia="華康中黑體" w:hint="eastAsia"/>
                <w:bCs/>
                <w:i/>
                <w:sz w:val="22"/>
                <w:szCs w:val="22"/>
                <w:lang w:val="en-US"/>
              </w:rPr>
              <w:t>品</w:t>
            </w:r>
            <w:r w:rsidR="00946EE8" w:rsidRPr="00C40FE0">
              <w:rPr>
                <w:rFonts w:eastAsia="華康中黑體" w:hint="eastAsia"/>
                <w:bCs/>
                <w:i/>
                <w:sz w:val="22"/>
                <w:szCs w:val="22"/>
                <w:lang w:val="en-US" w:eastAsia="zh-HK"/>
              </w:rPr>
              <w:t>有售而誤</w:t>
            </w:r>
            <w:r w:rsidR="00946EE8" w:rsidRPr="00C40FE0">
              <w:rPr>
                <w:rFonts w:eastAsia="華康中黑體" w:hint="eastAsia"/>
                <w:bCs/>
                <w:i/>
                <w:sz w:val="22"/>
                <w:szCs w:val="22"/>
                <w:lang w:val="en-US"/>
              </w:rPr>
              <w:t>以為</w:t>
            </w:r>
            <w:r w:rsidR="00946EE8" w:rsidRPr="00C40FE0">
              <w:rPr>
                <w:rFonts w:eastAsia="華康中黑體" w:hint="eastAsia"/>
                <w:bCs/>
                <w:i/>
                <w:sz w:val="22"/>
                <w:szCs w:val="22"/>
                <w:lang w:val="en-US" w:eastAsia="zh-HK"/>
              </w:rPr>
              <w:t>大麻無害、糖</w:t>
            </w:r>
            <w:r w:rsidR="00946EE8" w:rsidRPr="00C40FE0">
              <w:rPr>
                <w:rFonts w:eastAsia="華康中黑體" w:hint="eastAsia"/>
                <w:bCs/>
                <w:i/>
                <w:sz w:val="22"/>
                <w:szCs w:val="22"/>
                <w:lang w:val="en-US"/>
              </w:rPr>
              <w:t>果</w:t>
            </w:r>
            <w:r w:rsidR="00946EE8" w:rsidRPr="00C40FE0">
              <w:rPr>
                <w:rFonts w:eastAsia="華康中黑體" w:hint="eastAsia"/>
                <w:bCs/>
                <w:i/>
                <w:sz w:val="22"/>
                <w:szCs w:val="22"/>
                <w:lang w:val="en-US" w:eastAsia="zh-HK"/>
              </w:rPr>
              <w:t>毒</w:t>
            </w:r>
            <w:r w:rsidR="00946EE8" w:rsidRPr="00C40FE0">
              <w:rPr>
                <w:rFonts w:eastAsia="華康中黑體" w:hint="eastAsia"/>
                <w:bCs/>
                <w:i/>
                <w:sz w:val="22"/>
                <w:szCs w:val="22"/>
                <w:lang w:val="en-US"/>
              </w:rPr>
              <w:t>品</w:t>
            </w:r>
            <w:r w:rsidR="002F4876">
              <w:rPr>
                <w:rFonts w:eastAsia="華康中黑體" w:hint="eastAsia"/>
                <w:bCs/>
                <w:i/>
                <w:sz w:val="22"/>
                <w:szCs w:val="22"/>
                <w:lang w:val="en-US"/>
              </w:rPr>
              <w:t>、</w:t>
            </w:r>
            <w:r w:rsidR="004032E3">
              <w:rPr>
                <w:rFonts w:eastAsia="華康中黑體" w:hint="eastAsia"/>
                <w:bCs/>
                <w:i/>
                <w:sz w:val="22"/>
                <w:szCs w:val="22"/>
                <w:lang w:val="en-US" w:eastAsia="zh-HK"/>
              </w:rPr>
              <w:t>往</w:t>
            </w:r>
            <w:r w:rsidR="004032E3">
              <w:rPr>
                <w:rFonts w:eastAsia="華康中黑體" w:hint="eastAsia"/>
                <w:bCs/>
                <w:i/>
                <w:sz w:val="22"/>
                <w:szCs w:val="22"/>
                <w:lang w:val="en-US"/>
              </w:rPr>
              <w:t>來</w:t>
            </w:r>
            <w:r w:rsidR="004032E3">
              <w:rPr>
                <w:rFonts w:eastAsia="華康中黑體" w:hint="eastAsia"/>
                <w:bCs/>
                <w:i/>
                <w:sz w:val="22"/>
                <w:szCs w:val="22"/>
                <w:lang w:val="en-US" w:eastAsia="zh-HK"/>
              </w:rPr>
              <w:t>香</w:t>
            </w:r>
            <w:r w:rsidR="004032E3">
              <w:rPr>
                <w:rFonts w:eastAsia="華康中黑體" w:hint="eastAsia"/>
                <w:bCs/>
                <w:i/>
                <w:sz w:val="22"/>
                <w:szCs w:val="22"/>
                <w:lang w:val="en-US"/>
              </w:rPr>
              <w:t>港</w:t>
            </w:r>
            <w:r w:rsidR="004032E3">
              <w:rPr>
                <w:rFonts w:eastAsia="華康中黑體" w:hint="eastAsia"/>
                <w:bCs/>
                <w:i/>
                <w:sz w:val="22"/>
                <w:szCs w:val="22"/>
                <w:lang w:val="en-US" w:eastAsia="zh-HK"/>
              </w:rPr>
              <w:t>鄰</w:t>
            </w:r>
            <w:r w:rsidR="004032E3">
              <w:rPr>
                <w:rFonts w:eastAsia="華康中黑體" w:hint="eastAsia"/>
                <w:bCs/>
                <w:i/>
                <w:sz w:val="22"/>
                <w:szCs w:val="22"/>
                <w:lang w:val="en-US"/>
              </w:rPr>
              <w:t>近</w:t>
            </w:r>
            <w:r w:rsidR="004032E3">
              <w:rPr>
                <w:rFonts w:eastAsia="華康中黑體" w:hint="eastAsia"/>
                <w:bCs/>
                <w:i/>
                <w:sz w:val="22"/>
                <w:szCs w:val="22"/>
                <w:lang w:val="en-US" w:eastAsia="zh-HK"/>
              </w:rPr>
              <w:t>地</w:t>
            </w:r>
            <w:r w:rsidR="004032E3">
              <w:rPr>
                <w:rFonts w:eastAsia="華康中黑體" w:hint="eastAsia"/>
                <w:bCs/>
                <w:i/>
                <w:sz w:val="22"/>
                <w:szCs w:val="22"/>
                <w:lang w:val="en-US"/>
              </w:rPr>
              <w:t>區</w:t>
            </w:r>
            <w:r w:rsidR="004032E3">
              <w:rPr>
                <w:rFonts w:eastAsia="華康中黑體" w:hint="eastAsia"/>
                <w:bCs/>
                <w:i/>
                <w:sz w:val="22"/>
                <w:szCs w:val="22"/>
                <w:lang w:val="en-US" w:eastAsia="zh-HK"/>
              </w:rPr>
              <w:t>運</w:t>
            </w:r>
            <w:r w:rsidR="004032E3" w:rsidRPr="003E3720">
              <w:rPr>
                <w:rFonts w:eastAsia="華康中黑體" w:hint="eastAsia"/>
                <w:bCs/>
                <w:i/>
                <w:sz w:val="22"/>
                <w:szCs w:val="22"/>
                <w:lang w:val="en-US"/>
              </w:rPr>
              <w:t>毒</w:t>
            </w:r>
            <w:r w:rsidR="004032E3">
              <w:rPr>
                <w:rFonts w:eastAsia="華康中黑體" w:hint="eastAsia"/>
                <w:bCs/>
                <w:i/>
                <w:sz w:val="22"/>
                <w:szCs w:val="22"/>
                <w:lang w:val="en-US" w:eastAsia="zh-HK"/>
              </w:rPr>
              <w:t>以在短</w:t>
            </w:r>
            <w:r w:rsidR="004032E3">
              <w:rPr>
                <w:rFonts w:eastAsia="華康中黑體" w:hint="eastAsia"/>
                <w:bCs/>
                <w:i/>
                <w:sz w:val="22"/>
                <w:szCs w:val="22"/>
                <w:lang w:val="en-US"/>
              </w:rPr>
              <w:t>期</w:t>
            </w:r>
            <w:r w:rsidR="004032E3">
              <w:rPr>
                <w:rFonts w:eastAsia="華康中黑體" w:hint="eastAsia"/>
                <w:bCs/>
                <w:i/>
                <w:sz w:val="22"/>
                <w:szCs w:val="22"/>
                <w:lang w:val="en-US" w:eastAsia="zh-HK"/>
              </w:rPr>
              <w:t>內獲</w:t>
            </w:r>
            <w:r w:rsidR="004032E3">
              <w:rPr>
                <w:rFonts w:eastAsia="華康中黑體" w:hint="eastAsia"/>
                <w:bCs/>
                <w:i/>
                <w:sz w:val="22"/>
                <w:szCs w:val="22"/>
                <w:lang w:val="en-US"/>
              </w:rPr>
              <w:t>得</w:t>
            </w:r>
            <w:r w:rsidR="004032E3">
              <w:rPr>
                <w:rFonts w:eastAsia="華康中黑體" w:hint="eastAsia"/>
                <w:bCs/>
                <w:i/>
                <w:sz w:val="22"/>
                <w:szCs w:val="22"/>
                <w:lang w:val="en-US" w:eastAsia="zh-HK"/>
              </w:rPr>
              <w:t>可</w:t>
            </w:r>
            <w:r w:rsidR="004032E3">
              <w:rPr>
                <w:rFonts w:eastAsia="華康中黑體" w:hint="eastAsia"/>
                <w:bCs/>
                <w:i/>
                <w:sz w:val="22"/>
                <w:szCs w:val="22"/>
                <w:lang w:val="en-US"/>
              </w:rPr>
              <w:t>觀</w:t>
            </w:r>
            <w:r w:rsidR="004032E3">
              <w:rPr>
                <w:rFonts w:eastAsia="華康中黑體" w:hint="eastAsia"/>
                <w:bCs/>
                <w:i/>
                <w:sz w:val="22"/>
                <w:szCs w:val="22"/>
                <w:lang w:val="en-US" w:eastAsia="zh-HK"/>
              </w:rPr>
              <w:t>報</w:t>
            </w:r>
            <w:r w:rsidR="004032E3">
              <w:rPr>
                <w:rFonts w:eastAsia="華康中黑體" w:hint="eastAsia"/>
                <w:bCs/>
                <w:i/>
                <w:sz w:val="22"/>
                <w:szCs w:val="22"/>
                <w:lang w:val="en-US"/>
              </w:rPr>
              <w:t>酬</w:t>
            </w:r>
            <w:r w:rsidR="004032E3" w:rsidRPr="00C40FE0">
              <w:rPr>
                <w:rFonts w:eastAsia="華康中黑體" w:hint="eastAsia"/>
                <w:bCs/>
                <w:i/>
                <w:sz w:val="22"/>
                <w:szCs w:val="22"/>
                <w:lang w:val="en-US"/>
              </w:rPr>
              <w:t>、</w:t>
            </w:r>
            <w:r w:rsidR="002F4876" w:rsidRPr="004032E3">
              <w:rPr>
                <w:rFonts w:eastAsia="華康中黑體" w:hint="eastAsia"/>
                <w:bCs/>
                <w:i/>
                <w:sz w:val="22"/>
                <w:szCs w:val="22"/>
                <w:lang w:val="en-US"/>
              </w:rPr>
              <w:t>幫手帶毒品換取免費旅行</w:t>
            </w:r>
            <w:r w:rsidR="00606C23" w:rsidRPr="004032E3">
              <w:rPr>
                <w:rFonts w:eastAsia="華康中黑體" w:hint="eastAsia"/>
                <w:bCs/>
                <w:i/>
                <w:sz w:val="22"/>
                <w:szCs w:val="22"/>
                <w:lang w:val="en-US"/>
              </w:rPr>
              <w:t>、</w:t>
            </w:r>
            <w:r w:rsidR="000A614B" w:rsidRPr="004032E3">
              <w:rPr>
                <w:rFonts w:eastAsia="華康中黑體" w:hint="eastAsia"/>
                <w:bCs/>
                <w:i/>
                <w:sz w:val="22"/>
                <w:szCs w:val="22"/>
                <w:lang w:val="en-US"/>
              </w:rPr>
              <w:t>以為</w:t>
            </w:r>
            <w:r w:rsidR="00606C23" w:rsidRPr="004032E3">
              <w:rPr>
                <w:rFonts w:eastAsia="華康中黑體" w:hint="eastAsia"/>
                <w:bCs/>
                <w:i/>
                <w:sz w:val="22"/>
                <w:szCs w:val="22"/>
                <w:lang w:val="en-US"/>
              </w:rPr>
              <w:t>未滿</w:t>
            </w:r>
            <w:r w:rsidR="00606C23" w:rsidRPr="004032E3">
              <w:rPr>
                <w:rFonts w:eastAsia="華康中黑體"/>
                <w:bCs/>
                <w:i/>
                <w:sz w:val="22"/>
                <w:szCs w:val="22"/>
                <w:lang w:val="en-US"/>
              </w:rPr>
              <w:t>18</w:t>
            </w:r>
            <w:r w:rsidR="00606C23" w:rsidRPr="004032E3">
              <w:rPr>
                <w:rFonts w:eastAsia="華康中黑體" w:hint="eastAsia"/>
                <w:bCs/>
                <w:i/>
                <w:sz w:val="22"/>
                <w:szCs w:val="22"/>
                <w:lang w:val="en-US"/>
              </w:rPr>
              <w:t>歲</w:t>
            </w:r>
            <w:r w:rsidR="006A3E97" w:rsidRPr="004032E3">
              <w:rPr>
                <w:rFonts w:eastAsia="華康中黑體" w:hint="eastAsia"/>
                <w:bCs/>
                <w:i/>
                <w:sz w:val="22"/>
                <w:szCs w:val="22"/>
                <w:lang w:val="en-US" w:eastAsia="zh-HK"/>
              </w:rPr>
              <w:t>便無</w:t>
            </w:r>
            <w:r w:rsidR="00606C23" w:rsidRPr="004032E3">
              <w:rPr>
                <w:rFonts w:eastAsia="華康中黑體" w:hint="eastAsia"/>
                <w:bCs/>
                <w:i/>
                <w:sz w:val="22"/>
                <w:szCs w:val="22"/>
                <w:lang w:val="en-US"/>
              </w:rPr>
              <w:t>須接</w:t>
            </w:r>
            <w:r w:rsidR="00AE63BF" w:rsidRPr="004032E3">
              <w:rPr>
                <w:rFonts w:eastAsia="華康中黑體" w:hint="eastAsia"/>
                <w:bCs/>
                <w:i/>
                <w:sz w:val="22"/>
                <w:szCs w:val="22"/>
                <w:lang w:val="en-US"/>
              </w:rPr>
              <w:t>受</w:t>
            </w:r>
            <w:r w:rsidR="00606C23" w:rsidRPr="004032E3">
              <w:rPr>
                <w:rFonts w:eastAsia="華康中黑體" w:hint="eastAsia"/>
                <w:bCs/>
                <w:i/>
                <w:sz w:val="22"/>
                <w:szCs w:val="22"/>
                <w:lang w:val="en-US"/>
              </w:rPr>
              <w:t>法律制裁</w:t>
            </w:r>
            <w:r w:rsidR="00946EE8" w:rsidRPr="00C40FE0">
              <w:rPr>
                <w:rFonts w:eastAsia="華康中黑體" w:hint="eastAsia"/>
                <w:bCs/>
                <w:i/>
                <w:sz w:val="22"/>
                <w:szCs w:val="22"/>
                <w:lang w:val="en-US" w:eastAsia="zh-HK"/>
              </w:rPr>
              <w:t>等</w:t>
            </w:r>
            <w:r w:rsidR="00946EE8" w:rsidRPr="00C40FE0">
              <w:rPr>
                <w:rFonts w:eastAsia="華康中黑體" w:hint="eastAsia"/>
                <w:bCs/>
                <w:i/>
                <w:sz w:val="22"/>
                <w:szCs w:val="22"/>
                <w:lang w:val="en-US"/>
              </w:rPr>
              <w:t>）</w:t>
            </w:r>
            <w:r w:rsidR="00102F53" w:rsidRPr="00C40FE0">
              <w:rPr>
                <w:rFonts w:eastAsia="華康中黑體" w:hint="eastAsia"/>
                <w:bCs/>
                <w:i/>
                <w:sz w:val="22"/>
                <w:szCs w:val="22"/>
                <w:lang w:val="en-US"/>
              </w:rPr>
              <w:t>，讓同學</w:t>
            </w:r>
            <w:r w:rsidR="00946EE8" w:rsidRPr="00C40FE0">
              <w:rPr>
                <w:rFonts w:eastAsia="華康中黑體" w:hint="eastAsia"/>
                <w:bCs/>
                <w:i/>
                <w:sz w:val="22"/>
                <w:szCs w:val="22"/>
                <w:lang w:val="en-US" w:eastAsia="zh-HK"/>
              </w:rPr>
              <w:t>避</w:t>
            </w:r>
            <w:r w:rsidR="00946EE8" w:rsidRPr="00C40FE0">
              <w:rPr>
                <w:rFonts w:eastAsia="華康中黑體" w:hint="eastAsia"/>
                <w:bCs/>
                <w:i/>
                <w:sz w:val="22"/>
                <w:szCs w:val="22"/>
                <w:lang w:val="en-US"/>
              </w:rPr>
              <w:t>免</w:t>
            </w:r>
            <w:r w:rsidR="00102F53" w:rsidRPr="00C40FE0">
              <w:rPr>
                <w:rFonts w:eastAsia="華康中黑體" w:hint="eastAsia"/>
                <w:bCs/>
                <w:i/>
                <w:sz w:val="22"/>
                <w:szCs w:val="22"/>
                <w:lang w:val="en-US"/>
              </w:rPr>
              <w:t>誤</w:t>
            </w:r>
            <w:r w:rsidR="00946EE8" w:rsidRPr="00C40FE0">
              <w:rPr>
                <w:rFonts w:eastAsia="華康中黑體" w:hint="eastAsia"/>
                <w:bCs/>
                <w:i/>
                <w:sz w:val="22"/>
                <w:szCs w:val="22"/>
                <w:lang w:val="en-US"/>
              </w:rPr>
              <w:t>墮</w:t>
            </w:r>
            <w:r w:rsidR="00102F53" w:rsidRPr="00C40FE0">
              <w:rPr>
                <w:rFonts w:eastAsia="華康中黑體" w:hint="eastAsia"/>
                <w:bCs/>
                <w:i/>
                <w:sz w:val="22"/>
                <w:szCs w:val="22"/>
                <w:lang w:val="en-US"/>
              </w:rPr>
              <w:t>毒網</w:t>
            </w:r>
            <w:r w:rsidRPr="00401C1E">
              <w:rPr>
                <w:rFonts w:eastAsia="華康中黑體" w:hint="eastAsia"/>
                <w:bCs/>
                <w:i/>
                <w:sz w:val="22"/>
                <w:szCs w:val="22"/>
                <w:lang w:val="en-US"/>
              </w:rPr>
              <w:t>。</w:t>
            </w:r>
          </w:p>
          <w:p w14:paraId="104AFF6A" w14:textId="77777777" w:rsidR="002854D2" w:rsidRPr="007C4861" w:rsidRDefault="002854D2" w:rsidP="00CB4514">
            <w:pPr>
              <w:jc w:val="both"/>
              <w:rPr>
                <w:rFonts w:eastAsia="華康中黑體"/>
                <w:bCs/>
                <w:i/>
                <w:sz w:val="22"/>
                <w:szCs w:val="22"/>
                <w:u w:val="single"/>
                <w:lang w:val="en-US"/>
              </w:rPr>
            </w:pPr>
          </w:p>
          <w:p w14:paraId="28354546" w14:textId="77777777" w:rsidR="002854D2" w:rsidRPr="007C4861" w:rsidRDefault="002854D2" w:rsidP="00CB4514">
            <w:pPr>
              <w:jc w:val="both"/>
              <w:rPr>
                <w:rFonts w:eastAsia="華康中黑體"/>
                <w:bCs/>
                <w:i/>
                <w:sz w:val="22"/>
                <w:szCs w:val="22"/>
                <w:u w:val="single"/>
                <w:lang w:val="en-US"/>
              </w:rPr>
            </w:pPr>
            <w:r w:rsidRPr="007C4861">
              <w:rPr>
                <w:rFonts w:eastAsia="華康中黑體" w:hint="eastAsia"/>
                <w:bCs/>
                <w:i/>
                <w:sz w:val="22"/>
                <w:szCs w:val="22"/>
                <w:u w:val="single"/>
                <w:lang w:val="en-US"/>
              </w:rPr>
              <w:t>內容</w:t>
            </w:r>
            <w:r w:rsidRPr="007C4861">
              <w:rPr>
                <w:rFonts w:eastAsia="華康中黑體" w:hint="eastAsia"/>
                <w:bCs/>
                <w:i/>
                <w:sz w:val="22"/>
                <w:szCs w:val="22"/>
                <w:lang w:val="en-US"/>
              </w:rPr>
              <w:t>：</w:t>
            </w:r>
          </w:p>
          <w:p w14:paraId="1EAF5803" w14:textId="21C7EAF6" w:rsidR="00102F53" w:rsidRPr="00C40FE0" w:rsidRDefault="002854D2" w:rsidP="007A3FA8">
            <w:pPr>
              <w:pStyle w:val="af1"/>
              <w:numPr>
                <w:ilvl w:val="0"/>
                <w:numId w:val="26"/>
              </w:numPr>
              <w:ind w:left="176" w:hanging="176"/>
              <w:jc w:val="both"/>
              <w:rPr>
                <w:rFonts w:eastAsia="華康中黑體"/>
                <w:bCs/>
                <w:i/>
                <w:sz w:val="22"/>
                <w:szCs w:val="22"/>
                <w:lang w:val="en-US"/>
              </w:rPr>
            </w:pPr>
            <w:r w:rsidRPr="007C4861">
              <w:rPr>
                <w:rFonts w:eastAsia="華康中黑體" w:hint="eastAsia"/>
                <w:bCs/>
                <w:i/>
                <w:sz w:val="22"/>
                <w:szCs w:val="22"/>
                <w:lang w:val="en-US"/>
              </w:rPr>
              <w:t>計劃於</w:t>
            </w:r>
            <w:r w:rsidR="00041361" w:rsidRPr="007C4861">
              <w:rPr>
                <w:rFonts w:eastAsia="華康中黑體"/>
                <w:bCs/>
                <w:i/>
                <w:sz w:val="22"/>
                <w:szCs w:val="22"/>
                <w:lang w:val="en-US"/>
              </w:rPr>
              <w:t>202</w:t>
            </w:r>
            <w:r w:rsidR="00DF6F18">
              <w:rPr>
                <w:rFonts w:eastAsia="華康中黑體" w:hint="eastAsia"/>
                <w:bCs/>
                <w:i/>
                <w:sz w:val="22"/>
                <w:szCs w:val="22"/>
                <w:lang w:val="en-US"/>
              </w:rPr>
              <w:t>6</w:t>
            </w:r>
            <w:r w:rsidRPr="007C4861">
              <w:rPr>
                <w:rFonts w:eastAsia="華康中黑體" w:hint="eastAsia"/>
                <w:bCs/>
                <w:i/>
                <w:sz w:val="22"/>
                <w:szCs w:val="22"/>
                <w:lang w:val="en-US"/>
              </w:rPr>
              <w:t>年</w:t>
            </w:r>
            <w:r w:rsidR="00745C0D" w:rsidRPr="007C4861">
              <w:rPr>
                <w:rFonts w:eastAsia="華康中黑體"/>
                <w:bCs/>
                <w:i/>
                <w:sz w:val="22"/>
                <w:szCs w:val="22"/>
                <w:lang w:val="en-US"/>
              </w:rPr>
              <w:t>12</w:t>
            </w:r>
            <w:r w:rsidRPr="007C4861">
              <w:rPr>
                <w:rFonts w:eastAsia="華康中黑體" w:hint="eastAsia"/>
                <w:bCs/>
                <w:i/>
                <w:sz w:val="22"/>
                <w:szCs w:val="22"/>
                <w:lang w:val="en-US"/>
              </w:rPr>
              <w:t>月至</w:t>
            </w:r>
            <w:r w:rsidR="00041361" w:rsidRPr="007C4861">
              <w:rPr>
                <w:rFonts w:eastAsia="華康中黑體"/>
                <w:bCs/>
                <w:i/>
                <w:sz w:val="22"/>
                <w:szCs w:val="22"/>
                <w:lang w:val="en-US"/>
              </w:rPr>
              <w:t>202</w:t>
            </w:r>
            <w:r w:rsidR="00DF6F18">
              <w:rPr>
                <w:rFonts w:eastAsia="華康中黑體" w:hint="eastAsia"/>
                <w:bCs/>
                <w:i/>
                <w:sz w:val="22"/>
                <w:szCs w:val="22"/>
                <w:lang w:val="en-US"/>
              </w:rPr>
              <w:t>7</w:t>
            </w:r>
            <w:r w:rsidR="00745C0D" w:rsidRPr="007C4861">
              <w:rPr>
                <w:rFonts w:eastAsia="華康中黑體" w:hint="eastAsia"/>
                <w:bCs/>
                <w:i/>
                <w:sz w:val="22"/>
                <w:szCs w:val="22"/>
                <w:lang w:val="en-US"/>
              </w:rPr>
              <w:t>年</w:t>
            </w:r>
            <w:r w:rsidR="00F77540" w:rsidRPr="007C4861">
              <w:rPr>
                <w:rFonts w:eastAsia="華康中黑體"/>
                <w:bCs/>
                <w:i/>
                <w:sz w:val="22"/>
                <w:szCs w:val="22"/>
                <w:lang w:val="en-US"/>
              </w:rPr>
              <w:t>2</w:t>
            </w:r>
            <w:r w:rsidRPr="007C4861">
              <w:rPr>
                <w:rFonts w:eastAsia="華康中黑體" w:hint="eastAsia"/>
                <w:bCs/>
                <w:i/>
                <w:sz w:val="22"/>
                <w:szCs w:val="22"/>
                <w:lang w:val="en-US"/>
              </w:rPr>
              <w:t>月舉行</w:t>
            </w:r>
            <w:r w:rsidR="00BB06D8">
              <w:rPr>
                <w:rFonts w:eastAsia="華康中黑體" w:hint="eastAsia"/>
                <w:bCs/>
                <w:i/>
                <w:sz w:val="22"/>
                <w:szCs w:val="22"/>
                <w:lang w:val="en-US"/>
              </w:rPr>
              <w:t>10</w:t>
            </w:r>
            <w:r w:rsidRPr="007C4861">
              <w:rPr>
                <w:rFonts w:eastAsia="華康中黑體" w:hint="eastAsia"/>
                <w:bCs/>
                <w:i/>
                <w:sz w:val="22"/>
                <w:szCs w:val="22"/>
                <w:lang w:val="en-US"/>
              </w:rPr>
              <w:t>節（每節</w:t>
            </w:r>
            <w:r w:rsidRPr="007C4861">
              <w:rPr>
                <w:rFonts w:eastAsia="華康中黑體"/>
                <w:bCs/>
                <w:i/>
                <w:sz w:val="22"/>
                <w:szCs w:val="22"/>
                <w:lang w:val="en-US"/>
              </w:rPr>
              <w:t>1</w:t>
            </w:r>
            <w:r w:rsidRPr="007C4861">
              <w:rPr>
                <w:rFonts w:eastAsia="華康中黑體" w:hint="eastAsia"/>
                <w:bCs/>
                <w:i/>
                <w:sz w:val="22"/>
                <w:szCs w:val="22"/>
                <w:lang w:val="en-US"/>
              </w:rPr>
              <w:t>小時）訓練班，訓練</w:t>
            </w:r>
            <w:r w:rsidRPr="007C4861">
              <w:rPr>
                <w:rFonts w:eastAsia="華康中黑體"/>
                <w:bCs/>
                <w:i/>
                <w:sz w:val="22"/>
                <w:szCs w:val="22"/>
                <w:lang w:val="en-US"/>
              </w:rPr>
              <w:t>20</w:t>
            </w:r>
            <w:r w:rsidRPr="007C4861">
              <w:rPr>
                <w:rFonts w:eastAsia="華康中黑體" w:hint="eastAsia"/>
                <w:bCs/>
                <w:i/>
                <w:sz w:val="22"/>
                <w:szCs w:val="22"/>
                <w:lang w:val="en-US"/>
              </w:rPr>
              <w:t>名中一至中三同學。經訓練的學員將於</w:t>
            </w:r>
            <w:r w:rsidR="004C3368" w:rsidRPr="007C4861">
              <w:rPr>
                <w:rFonts w:eastAsia="華康中黑體"/>
                <w:bCs/>
                <w:i/>
                <w:sz w:val="22"/>
                <w:szCs w:val="22"/>
                <w:lang w:val="en-US"/>
              </w:rPr>
              <w:t>20</w:t>
            </w:r>
            <w:r w:rsidR="00745C0D" w:rsidRPr="007C4861">
              <w:rPr>
                <w:rFonts w:eastAsia="華康中黑體"/>
                <w:bCs/>
                <w:i/>
                <w:sz w:val="22"/>
                <w:szCs w:val="22"/>
                <w:lang w:val="en-US"/>
              </w:rPr>
              <w:t>2</w:t>
            </w:r>
            <w:r w:rsidR="00DF6F18">
              <w:rPr>
                <w:rFonts w:eastAsia="華康中黑體" w:hint="eastAsia"/>
                <w:bCs/>
                <w:i/>
                <w:sz w:val="22"/>
                <w:szCs w:val="22"/>
                <w:lang w:val="en-US"/>
              </w:rPr>
              <w:t>7</w:t>
            </w:r>
            <w:r w:rsidRPr="007C4861">
              <w:rPr>
                <w:rFonts w:eastAsia="華康中黑體" w:hint="eastAsia"/>
                <w:bCs/>
                <w:i/>
                <w:sz w:val="22"/>
                <w:szCs w:val="22"/>
                <w:lang w:val="en-US"/>
              </w:rPr>
              <w:t>年</w:t>
            </w:r>
            <w:r w:rsidR="00F77540" w:rsidRPr="007C4861">
              <w:rPr>
                <w:rFonts w:eastAsia="華康中黑體"/>
                <w:bCs/>
                <w:i/>
                <w:sz w:val="22"/>
                <w:szCs w:val="22"/>
                <w:lang w:val="en-US"/>
              </w:rPr>
              <w:t>2</w:t>
            </w:r>
            <w:r w:rsidRPr="007C4861">
              <w:rPr>
                <w:rFonts w:eastAsia="華康中黑體" w:hint="eastAsia"/>
                <w:bCs/>
                <w:i/>
                <w:sz w:val="22"/>
                <w:szCs w:val="22"/>
                <w:lang w:val="en-US"/>
              </w:rPr>
              <w:t>月至</w:t>
            </w:r>
            <w:r w:rsidRPr="007C4861">
              <w:rPr>
                <w:rFonts w:eastAsia="華康中黑體"/>
                <w:bCs/>
                <w:i/>
                <w:sz w:val="22"/>
                <w:szCs w:val="22"/>
                <w:lang w:val="en-US"/>
              </w:rPr>
              <w:t>6</w:t>
            </w:r>
            <w:r w:rsidRPr="007C4861">
              <w:rPr>
                <w:rFonts w:eastAsia="華康中黑體" w:hint="eastAsia"/>
                <w:bCs/>
                <w:i/>
                <w:sz w:val="22"/>
                <w:szCs w:val="22"/>
                <w:lang w:val="en-US"/>
              </w:rPr>
              <w:t>月期間舉行的學界運動比賽為學生運動員打氣。期間亦會舉行一些校內表演，引起校內同學對學界運動比賽的興趣和鼓勵同學支持運動員</w:t>
            </w:r>
            <w:r w:rsidR="00102F53" w:rsidRPr="00C40FE0">
              <w:rPr>
                <w:rFonts w:eastAsia="華康中黑體" w:hint="eastAsia"/>
                <w:bCs/>
                <w:i/>
                <w:sz w:val="22"/>
                <w:szCs w:val="22"/>
                <w:lang w:val="en-US"/>
              </w:rPr>
              <w:t>，並宣揚</w:t>
            </w:r>
            <w:r w:rsidR="00C40FE0">
              <w:rPr>
                <w:rFonts w:eastAsia="華康中黑體" w:hint="eastAsia"/>
                <w:bCs/>
                <w:i/>
                <w:sz w:val="22"/>
                <w:szCs w:val="22"/>
                <w:lang w:val="en-US" w:eastAsia="zh-HK"/>
              </w:rPr>
              <w:t>需拒</w:t>
            </w:r>
            <w:r w:rsidR="00C40FE0">
              <w:rPr>
                <w:rFonts w:eastAsia="華康中黑體" w:hint="eastAsia"/>
                <w:bCs/>
                <w:i/>
                <w:sz w:val="22"/>
                <w:szCs w:val="22"/>
                <w:lang w:val="en-US"/>
              </w:rPr>
              <w:t>絕毒</w:t>
            </w:r>
            <w:r w:rsidR="00C40FE0">
              <w:rPr>
                <w:rFonts w:eastAsia="華康中黑體" w:hint="eastAsia"/>
                <w:bCs/>
                <w:i/>
                <w:sz w:val="22"/>
                <w:szCs w:val="22"/>
                <w:lang w:val="en-US" w:eastAsia="zh-HK"/>
              </w:rPr>
              <w:t>品的誘</w:t>
            </w:r>
            <w:r w:rsidR="00C40FE0">
              <w:rPr>
                <w:rFonts w:eastAsia="華康中黑體" w:hint="eastAsia"/>
                <w:bCs/>
                <w:i/>
                <w:sz w:val="22"/>
                <w:szCs w:val="22"/>
                <w:lang w:val="en-US"/>
              </w:rPr>
              <w:t>惑</w:t>
            </w:r>
            <w:r w:rsidR="00102F53" w:rsidRPr="00C40FE0">
              <w:rPr>
                <w:rFonts w:eastAsia="華康中黑體" w:hint="eastAsia"/>
                <w:bCs/>
                <w:i/>
                <w:sz w:val="22"/>
                <w:szCs w:val="22"/>
                <w:lang w:val="en-US"/>
              </w:rPr>
              <w:t>，同學</w:t>
            </w:r>
            <w:r w:rsidR="00C40FE0">
              <w:rPr>
                <w:rFonts w:eastAsia="華康中黑體" w:hint="eastAsia"/>
                <w:bCs/>
                <w:i/>
                <w:sz w:val="22"/>
                <w:szCs w:val="22"/>
                <w:lang w:val="en-US" w:eastAsia="zh-HK"/>
              </w:rPr>
              <w:t>更</w:t>
            </w:r>
            <w:r w:rsidR="00102F53" w:rsidRPr="00C40FE0">
              <w:rPr>
                <w:rFonts w:eastAsia="華康中黑體" w:hint="eastAsia"/>
                <w:bCs/>
                <w:i/>
                <w:sz w:val="22"/>
                <w:szCs w:val="22"/>
                <w:lang w:val="en-US"/>
              </w:rPr>
              <w:t>需小心認清毒品真面目，避免誤墮毒網</w:t>
            </w:r>
            <w:r w:rsidRPr="00401C1E">
              <w:rPr>
                <w:rFonts w:eastAsia="華康中黑體" w:hint="eastAsia"/>
                <w:bCs/>
                <w:i/>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47D02CCD" w14:textId="77777777" w:rsidR="002854D2" w:rsidRPr="00C40FE0" w:rsidRDefault="002854D2">
            <w:pPr>
              <w:ind w:left="23"/>
              <w:jc w:val="center"/>
              <w:rPr>
                <w:rFonts w:eastAsia="華康中黑體"/>
                <w:bCs/>
                <w:i/>
                <w:sz w:val="22"/>
                <w:szCs w:val="22"/>
                <w:highlight w:val="yellow"/>
                <w:lang w:val="en-US"/>
              </w:rPr>
            </w:pPr>
            <w:r w:rsidRPr="005E6097">
              <w:rPr>
                <w:rFonts w:eastAsia="華康中黑體"/>
                <w:bCs/>
                <w:i/>
                <w:sz w:val="22"/>
                <w:szCs w:val="22"/>
                <w:lang w:val="en-US"/>
              </w:rPr>
              <w:t>(</w:t>
            </w:r>
            <w:r w:rsidR="007A3CBD" w:rsidRPr="005E6097">
              <w:rPr>
                <w:rFonts w:eastAsia="華康中黑體"/>
                <w:bCs/>
                <w:i/>
                <w:sz w:val="22"/>
                <w:szCs w:val="22"/>
                <w:lang w:val="en-US"/>
              </w:rPr>
              <w:t>C</w:t>
            </w:r>
            <w:r w:rsidRPr="005E6097">
              <w:rPr>
                <w:rFonts w:eastAsia="華康中黑體"/>
                <w:bCs/>
                <w:i/>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85399C7" w14:textId="47F9C9E6" w:rsidR="002854D2" w:rsidRPr="00C40FE0" w:rsidRDefault="00C9751C" w:rsidP="00E52A7E">
            <w:pPr>
              <w:ind w:left="23"/>
              <w:jc w:val="center"/>
              <w:rPr>
                <w:rFonts w:eastAsia="華康中黑體"/>
                <w:bCs/>
                <w:i/>
                <w:sz w:val="22"/>
                <w:szCs w:val="22"/>
                <w:highlight w:val="yellow"/>
                <w:lang w:val="en-US"/>
              </w:rPr>
            </w:pPr>
            <w:r w:rsidRPr="00131C71">
              <w:rPr>
                <w:rFonts w:eastAsia="華康中黑體" w:hint="eastAsia"/>
                <w:bCs/>
                <w:i/>
                <w:szCs w:val="24"/>
                <w:lang w:val="en-US"/>
              </w:rPr>
              <w:t>以</w:t>
            </w:r>
            <w:r w:rsidR="00E52A7E" w:rsidRPr="00E52A7E">
              <w:rPr>
                <w:rFonts w:eastAsia="華康中黑體" w:hint="eastAsia"/>
                <w:bCs/>
                <w:i/>
                <w:szCs w:val="24"/>
                <w:lang w:val="en-US"/>
              </w:rPr>
              <w:t>綫上綫下拒絕吸毒及參與毒品相關違法行為的重要性及技巧</w:t>
            </w:r>
            <w:r w:rsidR="00514F90" w:rsidRPr="00131C71">
              <w:rPr>
                <w:rFonts w:eastAsia="華康中黑體" w:hint="eastAsia"/>
                <w:bCs/>
                <w:i/>
                <w:szCs w:val="24"/>
                <w:lang w:val="en-US"/>
              </w:rPr>
              <w:t>為題</w:t>
            </w:r>
            <w:r w:rsidRPr="00131C71">
              <w:rPr>
                <w:rFonts w:eastAsia="華康中黑體" w:hint="eastAsia"/>
                <w:bCs/>
                <w:i/>
                <w:szCs w:val="24"/>
                <w:lang w:val="en-US"/>
              </w:rPr>
              <w:t>的口號設計</w:t>
            </w:r>
          </w:p>
        </w:tc>
        <w:tc>
          <w:tcPr>
            <w:tcW w:w="1528" w:type="dxa"/>
            <w:tcBorders>
              <w:top w:val="single" w:sz="4" w:space="0" w:color="auto"/>
              <w:left w:val="single" w:sz="4" w:space="0" w:color="auto"/>
              <w:bottom w:val="single" w:sz="4" w:space="0" w:color="auto"/>
              <w:right w:val="single" w:sz="4" w:space="0" w:color="auto"/>
            </w:tcBorders>
            <w:vAlign w:val="center"/>
          </w:tcPr>
          <w:p w14:paraId="5A3F30F2" w14:textId="77777777" w:rsidR="002854D2" w:rsidRPr="001840C5" w:rsidRDefault="002854D2" w:rsidP="00CB4514">
            <w:pPr>
              <w:ind w:left="23"/>
              <w:jc w:val="both"/>
              <w:rPr>
                <w:rFonts w:eastAsia="華康中黑體"/>
                <w:bCs/>
                <w:i/>
                <w:sz w:val="22"/>
                <w:szCs w:val="22"/>
                <w:u w:val="single"/>
                <w:lang w:val="en-US"/>
              </w:rPr>
            </w:pPr>
            <w:r w:rsidRPr="001840C5">
              <w:rPr>
                <w:rFonts w:eastAsia="華康中黑體"/>
                <w:bCs/>
                <w:i/>
                <w:sz w:val="22"/>
                <w:szCs w:val="22"/>
                <w:u w:val="single"/>
                <w:lang w:val="en-US"/>
              </w:rPr>
              <w:t>受訓同學</w:t>
            </w:r>
            <w:r w:rsidRPr="00387560">
              <w:rPr>
                <w:rFonts w:eastAsia="華康中黑體"/>
                <w:bCs/>
                <w:i/>
                <w:sz w:val="22"/>
                <w:szCs w:val="22"/>
                <w:lang w:val="en-US"/>
              </w:rPr>
              <w:t>：</w:t>
            </w:r>
          </w:p>
          <w:p w14:paraId="4545A2F5" w14:textId="77777777" w:rsidR="002854D2" w:rsidRPr="001840C5" w:rsidRDefault="002854D2" w:rsidP="00CB4514">
            <w:pPr>
              <w:ind w:left="23"/>
              <w:jc w:val="both"/>
              <w:rPr>
                <w:rFonts w:eastAsia="華康中黑體"/>
                <w:bCs/>
                <w:i/>
                <w:sz w:val="22"/>
                <w:szCs w:val="22"/>
                <w:lang w:val="en-US"/>
              </w:rPr>
            </w:pPr>
            <w:r w:rsidRPr="001840C5">
              <w:rPr>
                <w:rFonts w:eastAsia="華康中黑體"/>
                <w:bCs/>
                <w:i/>
                <w:sz w:val="22"/>
                <w:szCs w:val="22"/>
                <w:lang w:val="en-US"/>
              </w:rPr>
              <w:t>20</w:t>
            </w:r>
            <w:r w:rsidRPr="001840C5">
              <w:rPr>
                <w:rFonts w:eastAsia="華康中黑體"/>
                <w:bCs/>
                <w:i/>
                <w:sz w:val="22"/>
                <w:szCs w:val="22"/>
                <w:lang w:val="en-US"/>
              </w:rPr>
              <w:t>名中一至中三</w:t>
            </w:r>
            <w:r>
              <w:rPr>
                <w:rFonts w:eastAsia="華康中黑體" w:hint="eastAsia"/>
                <w:bCs/>
                <w:i/>
                <w:sz w:val="22"/>
                <w:szCs w:val="22"/>
                <w:lang w:val="en-US"/>
              </w:rPr>
              <w:t>同</w:t>
            </w:r>
            <w:r w:rsidRPr="001840C5">
              <w:rPr>
                <w:rFonts w:eastAsia="華康中黑體"/>
                <w:bCs/>
                <w:i/>
                <w:sz w:val="22"/>
                <w:szCs w:val="22"/>
                <w:lang w:val="en-US"/>
              </w:rPr>
              <w:t>學</w:t>
            </w:r>
          </w:p>
          <w:p w14:paraId="1B897230" w14:textId="77777777" w:rsidR="002854D2" w:rsidRPr="001840C5" w:rsidRDefault="002854D2" w:rsidP="00CB4514">
            <w:pPr>
              <w:ind w:left="23"/>
              <w:jc w:val="both"/>
              <w:rPr>
                <w:rFonts w:eastAsia="華康中黑體"/>
                <w:bCs/>
                <w:i/>
                <w:sz w:val="22"/>
                <w:szCs w:val="22"/>
                <w:lang w:val="en-US"/>
              </w:rPr>
            </w:pPr>
          </w:p>
          <w:p w14:paraId="02EE6579" w14:textId="77777777" w:rsidR="002854D2" w:rsidRPr="001840C5" w:rsidRDefault="002854D2" w:rsidP="00CB4514">
            <w:pPr>
              <w:ind w:left="23"/>
              <w:jc w:val="both"/>
              <w:rPr>
                <w:rFonts w:eastAsia="華康中黑體"/>
                <w:bCs/>
                <w:i/>
                <w:sz w:val="22"/>
                <w:szCs w:val="22"/>
                <w:u w:val="single"/>
                <w:lang w:val="en-US"/>
              </w:rPr>
            </w:pPr>
            <w:r w:rsidRPr="001840C5">
              <w:rPr>
                <w:rFonts w:eastAsia="華康中黑體"/>
                <w:bCs/>
                <w:i/>
                <w:sz w:val="22"/>
                <w:szCs w:val="22"/>
                <w:u w:val="single"/>
                <w:lang w:val="en-US"/>
              </w:rPr>
              <w:t>其他觀賞校內表演同學</w:t>
            </w:r>
            <w:r w:rsidRPr="00387560">
              <w:rPr>
                <w:rFonts w:eastAsia="華康中黑體"/>
                <w:bCs/>
                <w:i/>
                <w:sz w:val="22"/>
                <w:szCs w:val="22"/>
                <w:lang w:val="en-US"/>
              </w:rPr>
              <w:t>：</w:t>
            </w:r>
          </w:p>
          <w:p w14:paraId="0EB771C2" w14:textId="77777777" w:rsidR="002854D2" w:rsidRPr="001840C5" w:rsidRDefault="002854D2" w:rsidP="00CB4514">
            <w:pPr>
              <w:ind w:left="23"/>
              <w:jc w:val="both"/>
              <w:rPr>
                <w:rFonts w:eastAsia="華康中黑體"/>
                <w:bCs/>
                <w:i/>
                <w:sz w:val="22"/>
                <w:szCs w:val="22"/>
                <w:lang w:val="en-US"/>
              </w:rPr>
            </w:pPr>
            <w:r w:rsidRPr="001840C5">
              <w:rPr>
                <w:rFonts w:eastAsia="華康中黑體"/>
                <w:bCs/>
                <w:i/>
                <w:sz w:val="22"/>
                <w:szCs w:val="22"/>
                <w:lang w:val="en-US"/>
              </w:rPr>
              <w:t>約</w:t>
            </w:r>
            <w:r w:rsidRPr="001840C5">
              <w:rPr>
                <w:rFonts w:eastAsia="華康中黑體"/>
                <w:bCs/>
                <w:i/>
                <w:sz w:val="22"/>
                <w:szCs w:val="22"/>
                <w:lang w:val="en-US"/>
              </w:rPr>
              <w:t>100</w:t>
            </w:r>
            <w:r w:rsidRPr="001840C5">
              <w:rPr>
                <w:rFonts w:eastAsia="華康中黑體"/>
                <w:bCs/>
                <w:i/>
                <w:sz w:val="22"/>
                <w:szCs w:val="22"/>
                <w:lang w:val="en-US"/>
              </w:rPr>
              <w:t>名</w:t>
            </w:r>
            <w:r>
              <w:rPr>
                <w:rFonts w:eastAsia="華康中黑體" w:hint="eastAsia"/>
                <w:bCs/>
                <w:i/>
                <w:sz w:val="22"/>
                <w:szCs w:val="22"/>
                <w:lang w:val="en-US"/>
              </w:rPr>
              <w:t>來自各級同學</w:t>
            </w:r>
          </w:p>
        </w:tc>
        <w:tc>
          <w:tcPr>
            <w:tcW w:w="1590" w:type="dxa"/>
            <w:tcBorders>
              <w:top w:val="single" w:sz="4" w:space="0" w:color="auto"/>
              <w:left w:val="single" w:sz="4" w:space="0" w:color="auto"/>
              <w:bottom w:val="single" w:sz="4" w:space="0" w:color="auto"/>
              <w:right w:val="single" w:sz="4" w:space="0" w:color="auto"/>
            </w:tcBorders>
            <w:vAlign w:val="center"/>
          </w:tcPr>
          <w:p w14:paraId="2E93C5B2" w14:textId="77777777" w:rsidR="002854D2" w:rsidRPr="00C852EF" w:rsidRDefault="002854D2" w:rsidP="00CB4514">
            <w:pPr>
              <w:jc w:val="both"/>
              <w:rPr>
                <w:rFonts w:eastAsia="華康中黑體"/>
                <w:bCs/>
                <w:i/>
                <w:sz w:val="22"/>
                <w:szCs w:val="22"/>
                <w:u w:val="single"/>
                <w:lang w:val="en-US"/>
              </w:rPr>
            </w:pPr>
            <w:r w:rsidRPr="00C852EF">
              <w:rPr>
                <w:rFonts w:eastAsia="華康中黑體" w:hint="eastAsia"/>
                <w:bCs/>
                <w:i/>
                <w:sz w:val="22"/>
                <w:szCs w:val="22"/>
                <w:u w:val="single"/>
                <w:lang w:val="en-US"/>
              </w:rPr>
              <w:t>聘請導師</w:t>
            </w:r>
            <w:r w:rsidRPr="00C852EF">
              <w:rPr>
                <w:rFonts w:eastAsia="華康中黑體" w:hint="eastAsia"/>
                <w:bCs/>
                <w:i/>
                <w:sz w:val="22"/>
                <w:szCs w:val="22"/>
                <w:lang w:val="en-US"/>
              </w:rPr>
              <w:t>：</w:t>
            </w:r>
          </w:p>
          <w:p w14:paraId="7613FA34" w14:textId="350F4DFA" w:rsidR="002854D2" w:rsidRPr="00C852EF" w:rsidRDefault="002854D2" w:rsidP="00CB4514">
            <w:pPr>
              <w:jc w:val="both"/>
              <w:rPr>
                <w:rFonts w:eastAsia="華康中黑體"/>
                <w:bCs/>
                <w:i/>
                <w:sz w:val="22"/>
                <w:szCs w:val="22"/>
                <w:lang w:val="en-US"/>
              </w:rPr>
            </w:pPr>
            <w:r w:rsidRPr="00C852EF">
              <w:rPr>
                <w:rFonts w:eastAsia="華康中黑體"/>
                <w:bCs/>
                <w:i/>
                <w:sz w:val="22"/>
                <w:szCs w:val="22"/>
                <w:lang w:val="en-US"/>
              </w:rPr>
              <w:t>$</w:t>
            </w:r>
            <w:r w:rsidR="00041361">
              <w:rPr>
                <w:rFonts w:eastAsia="華康中黑體"/>
                <w:bCs/>
                <w:i/>
                <w:sz w:val="22"/>
                <w:szCs w:val="22"/>
                <w:lang w:val="en-US"/>
              </w:rPr>
              <w:t>8</w:t>
            </w:r>
            <w:r w:rsidRPr="00C852EF">
              <w:rPr>
                <w:rFonts w:eastAsia="華康中黑體"/>
                <w:bCs/>
                <w:i/>
                <w:sz w:val="22"/>
                <w:szCs w:val="22"/>
                <w:lang w:val="en-US"/>
              </w:rPr>
              <w:t xml:space="preserve">00 x </w:t>
            </w:r>
            <w:r w:rsidR="00041361">
              <w:rPr>
                <w:rFonts w:eastAsia="華康中黑體"/>
                <w:bCs/>
                <w:i/>
                <w:sz w:val="22"/>
                <w:szCs w:val="22"/>
                <w:lang w:val="en-US"/>
              </w:rPr>
              <w:t>10</w:t>
            </w:r>
            <w:r w:rsidRPr="00C852EF">
              <w:rPr>
                <w:rFonts w:eastAsia="華康中黑體" w:hint="eastAsia"/>
                <w:bCs/>
                <w:i/>
                <w:sz w:val="22"/>
                <w:szCs w:val="22"/>
                <w:lang w:val="en-US"/>
              </w:rPr>
              <w:t>節</w:t>
            </w:r>
            <w:r w:rsidRPr="00C852EF">
              <w:rPr>
                <w:rFonts w:eastAsia="華康中黑體"/>
                <w:bCs/>
                <w:i/>
                <w:sz w:val="22"/>
                <w:szCs w:val="22"/>
                <w:lang w:val="en-US"/>
              </w:rPr>
              <w:t xml:space="preserve"> = $</w:t>
            </w:r>
            <w:r w:rsidR="00041361">
              <w:rPr>
                <w:rFonts w:eastAsia="華康中黑體"/>
                <w:bCs/>
                <w:i/>
                <w:sz w:val="22"/>
                <w:szCs w:val="22"/>
                <w:lang w:val="en-US"/>
              </w:rPr>
              <w:t>8</w:t>
            </w:r>
            <w:r w:rsidRPr="00C852EF">
              <w:rPr>
                <w:rFonts w:eastAsia="華康中黑體"/>
                <w:bCs/>
                <w:i/>
                <w:sz w:val="22"/>
                <w:szCs w:val="22"/>
                <w:lang w:val="en-US"/>
              </w:rPr>
              <w:t>,000</w:t>
            </w:r>
          </w:p>
          <w:p w14:paraId="77729419" w14:textId="77777777" w:rsidR="002854D2" w:rsidRPr="00C852EF" w:rsidRDefault="002854D2" w:rsidP="00CB4514">
            <w:pPr>
              <w:jc w:val="both"/>
              <w:rPr>
                <w:rFonts w:eastAsia="華康中黑體"/>
                <w:bCs/>
                <w:i/>
                <w:sz w:val="22"/>
                <w:szCs w:val="22"/>
                <w:lang w:val="en-US"/>
              </w:rPr>
            </w:pPr>
          </w:p>
          <w:p w14:paraId="01A882FD" w14:textId="77777777" w:rsidR="002854D2" w:rsidRPr="00C852EF" w:rsidRDefault="002854D2" w:rsidP="00CB4514">
            <w:pPr>
              <w:jc w:val="both"/>
              <w:rPr>
                <w:rFonts w:eastAsia="華康中黑體"/>
                <w:bCs/>
                <w:i/>
                <w:sz w:val="22"/>
                <w:szCs w:val="22"/>
                <w:u w:val="single"/>
                <w:lang w:val="en-US"/>
              </w:rPr>
            </w:pPr>
            <w:r w:rsidRPr="00C852EF">
              <w:rPr>
                <w:rFonts w:eastAsia="華康中黑體" w:hint="eastAsia"/>
                <w:bCs/>
                <w:i/>
                <w:sz w:val="22"/>
                <w:szCs w:val="22"/>
                <w:u w:val="single"/>
                <w:lang w:val="en-US"/>
              </w:rPr>
              <w:t>啦啦隊隊員服裝</w:t>
            </w:r>
            <w:r w:rsidRPr="00C852EF">
              <w:rPr>
                <w:rFonts w:eastAsia="華康中黑體" w:hint="eastAsia"/>
                <w:bCs/>
                <w:i/>
                <w:sz w:val="22"/>
                <w:szCs w:val="22"/>
                <w:lang w:val="en-US"/>
              </w:rPr>
              <w:t>：</w:t>
            </w:r>
          </w:p>
          <w:p w14:paraId="38B5D9C9" w14:textId="77777777" w:rsidR="002854D2" w:rsidRPr="001840C5" w:rsidRDefault="002854D2" w:rsidP="00CB4514">
            <w:pPr>
              <w:jc w:val="both"/>
              <w:rPr>
                <w:rFonts w:eastAsia="華康中黑體"/>
                <w:bCs/>
                <w:i/>
                <w:sz w:val="22"/>
                <w:szCs w:val="22"/>
                <w:lang w:val="en-US"/>
              </w:rPr>
            </w:pPr>
            <w:r w:rsidRPr="00C852EF">
              <w:rPr>
                <w:rFonts w:eastAsia="華康中黑體"/>
                <w:bCs/>
                <w:i/>
                <w:sz w:val="22"/>
                <w:szCs w:val="22"/>
                <w:lang w:val="en-US"/>
              </w:rPr>
              <w:t>$</w:t>
            </w:r>
            <w:r w:rsidR="00423456">
              <w:rPr>
                <w:rFonts w:eastAsia="華康中黑體"/>
                <w:bCs/>
                <w:i/>
                <w:sz w:val="22"/>
                <w:szCs w:val="22"/>
                <w:lang w:val="en-US"/>
              </w:rPr>
              <w:t>15</w:t>
            </w:r>
            <w:r w:rsidRPr="00C852EF">
              <w:rPr>
                <w:rFonts w:eastAsia="華康中黑體"/>
                <w:bCs/>
                <w:i/>
                <w:sz w:val="22"/>
                <w:szCs w:val="22"/>
                <w:lang w:val="en-US"/>
              </w:rPr>
              <w:t>0 x 20</w:t>
            </w:r>
            <w:r w:rsidRPr="00C852EF">
              <w:rPr>
                <w:rFonts w:eastAsia="華康中黑體" w:hint="eastAsia"/>
                <w:bCs/>
                <w:i/>
                <w:sz w:val="22"/>
                <w:szCs w:val="22"/>
                <w:lang w:val="en-US"/>
              </w:rPr>
              <w:t>名</w:t>
            </w:r>
            <w:r w:rsidRPr="00C852EF">
              <w:rPr>
                <w:rFonts w:eastAsia="華康中黑體"/>
                <w:bCs/>
                <w:i/>
                <w:sz w:val="22"/>
                <w:szCs w:val="22"/>
                <w:lang w:val="en-US"/>
              </w:rPr>
              <w:t xml:space="preserve"> = $</w:t>
            </w:r>
            <w:r w:rsidR="00423456">
              <w:rPr>
                <w:rFonts w:eastAsia="華康中黑體"/>
                <w:bCs/>
                <w:i/>
                <w:sz w:val="22"/>
                <w:szCs w:val="22"/>
                <w:lang w:val="en-US"/>
              </w:rPr>
              <w:t>3</w:t>
            </w:r>
            <w:r w:rsidRPr="00C852EF">
              <w:rPr>
                <w:rFonts w:eastAsia="華康中黑體"/>
                <w:bCs/>
                <w:i/>
                <w:sz w:val="22"/>
                <w:szCs w:val="22"/>
                <w:lang w:val="en-US"/>
              </w:rPr>
              <w:t>,000</w:t>
            </w:r>
          </w:p>
          <w:p w14:paraId="3370BE80" w14:textId="77777777" w:rsidR="002854D2" w:rsidRPr="001840C5" w:rsidRDefault="002854D2" w:rsidP="00CB4514">
            <w:pPr>
              <w:jc w:val="both"/>
              <w:rPr>
                <w:rFonts w:eastAsia="華康中黑體"/>
                <w:bCs/>
                <w:i/>
                <w:sz w:val="22"/>
                <w:szCs w:val="22"/>
                <w:lang w:val="en-US"/>
              </w:rPr>
            </w:pPr>
          </w:p>
          <w:p w14:paraId="07490893" w14:textId="77777777" w:rsidR="002854D2" w:rsidRPr="001840C5" w:rsidRDefault="002854D2" w:rsidP="00CB4514">
            <w:pPr>
              <w:jc w:val="both"/>
              <w:rPr>
                <w:rFonts w:eastAsia="華康中黑體"/>
                <w:bCs/>
                <w:i/>
                <w:sz w:val="22"/>
                <w:szCs w:val="22"/>
                <w:u w:val="single"/>
                <w:lang w:val="en-US"/>
              </w:rPr>
            </w:pPr>
            <w:r w:rsidRPr="001840C5">
              <w:rPr>
                <w:rFonts w:eastAsia="華康中黑體"/>
                <w:bCs/>
                <w:i/>
                <w:sz w:val="22"/>
                <w:szCs w:val="22"/>
                <w:u w:val="single"/>
                <w:lang w:val="en-US"/>
              </w:rPr>
              <w:t>啦啦隊裝備</w:t>
            </w:r>
            <w:r w:rsidRPr="00387560">
              <w:rPr>
                <w:rFonts w:eastAsia="華康中黑體"/>
                <w:bCs/>
                <w:i/>
                <w:sz w:val="22"/>
                <w:szCs w:val="22"/>
                <w:lang w:val="en-US"/>
              </w:rPr>
              <w:t>：</w:t>
            </w:r>
          </w:p>
          <w:p w14:paraId="17DA9B3D" w14:textId="77777777" w:rsidR="002854D2" w:rsidRPr="001840C5" w:rsidRDefault="002854D2" w:rsidP="00CB4514">
            <w:pPr>
              <w:jc w:val="both"/>
              <w:rPr>
                <w:rFonts w:eastAsia="華康中黑體"/>
                <w:bCs/>
                <w:i/>
                <w:sz w:val="22"/>
                <w:szCs w:val="22"/>
                <w:lang w:val="en-US"/>
              </w:rPr>
            </w:pPr>
            <w:r w:rsidRPr="001840C5">
              <w:rPr>
                <w:rFonts w:eastAsia="華康中黑體"/>
                <w:bCs/>
                <w:i/>
                <w:sz w:val="22"/>
                <w:szCs w:val="22"/>
                <w:lang w:val="en-US"/>
              </w:rPr>
              <w:t>$1,000</w:t>
            </w:r>
          </w:p>
          <w:p w14:paraId="3882309A" w14:textId="77777777" w:rsidR="002854D2" w:rsidRPr="001840C5" w:rsidRDefault="002854D2" w:rsidP="00CB4514">
            <w:pPr>
              <w:jc w:val="both"/>
              <w:rPr>
                <w:rFonts w:eastAsia="華康中黑體"/>
                <w:bCs/>
                <w:i/>
                <w:sz w:val="22"/>
                <w:szCs w:val="22"/>
                <w:lang w:val="en-US"/>
              </w:rPr>
            </w:pPr>
          </w:p>
          <w:p w14:paraId="758F5BAF" w14:textId="272F31C2" w:rsidR="002854D2" w:rsidRPr="001840C5" w:rsidRDefault="002854D2" w:rsidP="00041361">
            <w:pPr>
              <w:jc w:val="both"/>
              <w:rPr>
                <w:rFonts w:eastAsia="華康中黑體"/>
                <w:b/>
                <w:bCs/>
                <w:i/>
                <w:sz w:val="22"/>
                <w:szCs w:val="22"/>
                <w:lang w:val="en-US"/>
              </w:rPr>
            </w:pPr>
            <w:r w:rsidRPr="001840C5">
              <w:rPr>
                <w:rFonts w:eastAsia="華康中黑體"/>
                <w:b/>
                <w:bCs/>
                <w:i/>
                <w:sz w:val="22"/>
                <w:szCs w:val="22"/>
                <w:lang w:val="en-US"/>
              </w:rPr>
              <w:t>共：</w:t>
            </w:r>
            <w:r w:rsidRPr="001840C5">
              <w:rPr>
                <w:rFonts w:eastAsia="華康中黑體"/>
                <w:b/>
                <w:bCs/>
                <w:i/>
                <w:sz w:val="22"/>
                <w:szCs w:val="22"/>
                <w:lang w:val="en-US"/>
              </w:rPr>
              <w:t>$</w:t>
            </w:r>
            <w:r w:rsidR="00041361">
              <w:rPr>
                <w:rFonts w:eastAsia="華康中黑體"/>
                <w:b/>
                <w:bCs/>
                <w:i/>
                <w:sz w:val="22"/>
                <w:szCs w:val="22"/>
                <w:lang w:val="en-US"/>
              </w:rPr>
              <w:t>12</w:t>
            </w:r>
            <w:r w:rsidRPr="001840C5">
              <w:rPr>
                <w:rFonts w:eastAsia="華康中黑體"/>
                <w:b/>
                <w:bCs/>
                <w:i/>
                <w:sz w:val="22"/>
                <w:szCs w:val="22"/>
                <w:lang w:val="en-US"/>
              </w:rPr>
              <w:t>,000</w:t>
            </w:r>
          </w:p>
        </w:tc>
      </w:tr>
      <w:tr w:rsidR="00447FD5" w:rsidRPr="001840C5" w14:paraId="61B1043E" w14:textId="77777777" w:rsidTr="00447FD5">
        <w:trPr>
          <w:cantSplit/>
          <w:trHeight w:val="565"/>
        </w:trPr>
        <w:tc>
          <w:tcPr>
            <w:tcW w:w="9183" w:type="dxa"/>
            <w:gridSpan w:val="6"/>
            <w:tcBorders>
              <w:top w:val="single" w:sz="4" w:space="0" w:color="auto"/>
              <w:left w:val="single" w:sz="4" w:space="0" w:color="auto"/>
              <w:bottom w:val="single" w:sz="4" w:space="0" w:color="auto"/>
              <w:right w:val="single" w:sz="4" w:space="0" w:color="auto"/>
            </w:tcBorders>
            <w:vAlign w:val="center"/>
          </w:tcPr>
          <w:p w14:paraId="51E5FFE7" w14:textId="77777777" w:rsidR="004A4F69" w:rsidRPr="001840C5" w:rsidRDefault="004A4F69" w:rsidP="004A4F69">
            <w:pPr>
              <w:ind w:left="23"/>
              <w:jc w:val="right"/>
              <w:rPr>
                <w:rFonts w:eastAsia="華康中黑體"/>
                <w:bCs/>
                <w:i/>
                <w:sz w:val="22"/>
                <w:szCs w:val="22"/>
                <w:u w:val="single"/>
                <w:lang w:val="en-US"/>
              </w:rPr>
            </w:pPr>
            <w:r w:rsidRPr="00433058">
              <w:rPr>
                <w:rFonts w:eastAsia="華康中黑體" w:hint="eastAsia"/>
                <w:b/>
                <w:bCs/>
                <w:szCs w:val="24"/>
                <w:lang w:val="en-US"/>
              </w:rPr>
              <w:t>財政預算總計</w:t>
            </w:r>
            <w:r w:rsidRPr="00C411B1">
              <w:rPr>
                <w:rFonts w:eastAsia="華康中黑體" w:hint="eastAsia"/>
                <w:b/>
                <w:bCs/>
                <w:szCs w:val="24"/>
                <w:lang w:val="en-US"/>
              </w:rPr>
              <w:t>Budget Total</w:t>
            </w:r>
            <w:r>
              <w:rPr>
                <w:rFonts w:eastAsia="華康中黑體" w:hint="eastAsia"/>
                <w:b/>
                <w:bCs/>
                <w:szCs w:val="24"/>
                <w:lang w:val="en-US"/>
              </w:rPr>
              <w:t>：</w:t>
            </w:r>
          </w:p>
        </w:tc>
        <w:tc>
          <w:tcPr>
            <w:tcW w:w="1590" w:type="dxa"/>
            <w:tcBorders>
              <w:top w:val="single" w:sz="4" w:space="0" w:color="auto"/>
              <w:left w:val="single" w:sz="4" w:space="0" w:color="auto"/>
              <w:bottom w:val="single" w:sz="4" w:space="0" w:color="auto"/>
              <w:right w:val="single" w:sz="4" w:space="0" w:color="auto"/>
            </w:tcBorders>
            <w:vAlign w:val="center"/>
          </w:tcPr>
          <w:p w14:paraId="7F971296" w14:textId="5894B352" w:rsidR="004A4F69" w:rsidRPr="001840C5" w:rsidRDefault="004A4F69" w:rsidP="00041361">
            <w:pPr>
              <w:jc w:val="center"/>
              <w:rPr>
                <w:rFonts w:eastAsia="華康中黑體"/>
                <w:bCs/>
                <w:i/>
                <w:sz w:val="22"/>
                <w:szCs w:val="22"/>
                <w:u w:val="single"/>
                <w:lang w:val="en-US"/>
              </w:rPr>
            </w:pPr>
            <w:r w:rsidRPr="00433058">
              <w:rPr>
                <w:rFonts w:eastAsia="華康中黑體" w:hint="eastAsia"/>
                <w:b/>
                <w:bCs/>
                <w:i/>
                <w:szCs w:val="24"/>
                <w:lang w:val="en-US"/>
              </w:rPr>
              <w:t>$2</w:t>
            </w:r>
            <w:r w:rsidR="00041361">
              <w:rPr>
                <w:rFonts w:eastAsia="華康中黑體"/>
                <w:b/>
                <w:bCs/>
                <w:i/>
                <w:szCs w:val="24"/>
                <w:lang w:val="en-US"/>
              </w:rPr>
              <w:t>5</w:t>
            </w:r>
            <w:r w:rsidRPr="00433058">
              <w:rPr>
                <w:rFonts w:eastAsia="華康中黑體" w:hint="eastAsia"/>
                <w:b/>
                <w:bCs/>
                <w:i/>
                <w:szCs w:val="24"/>
                <w:lang w:val="en-US"/>
              </w:rPr>
              <w:t>,000</w:t>
            </w:r>
          </w:p>
        </w:tc>
      </w:tr>
    </w:tbl>
    <w:p w14:paraId="5EFCB32F" w14:textId="77777777" w:rsidR="009B32B5" w:rsidRDefault="009B32B5" w:rsidP="001840C5">
      <w:pPr>
        <w:ind w:right="600"/>
        <w:rPr>
          <w:rFonts w:ascii="華康中黑體" w:eastAsia="華康中黑體" w:hAnsi="華康中黑體"/>
          <w:u w:val="single"/>
        </w:rPr>
      </w:pPr>
    </w:p>
    <w:p w14:paraId="1F730B29" w14:textId="77777777" w:rsidR="00FC09BA" w:rsidRPr="00021726" w:rsidRDefault="00FC09BA" w:rsidP="00FC09BA">
      <w:pPr>
        <w:ind w:left="23"/>
        <w:rPr>
          <w:rFonts w:eastAsia="華康中黑體"/>
          <w:b/>
          <w:bCs/>
          <w:szCs w:val="24"/>
          <w:lang w:val="en-US"/>
        </w:rPr>
      </w:pPr>
      <w:r w:rsidRPr="00021726">
        <w:rPr>
          <w:rFonts w:eastAsia="華康中黑體"/>
          <w:b/>
          <w:bCs/>
          <w:szCs w:val="24"/>
          <w:lang w:val="en-US"/>
        </w:rPr>
        <w:t>*</w:t>
      </w:r>
      <w:r w:rsidRPr="00021726">
        <w:rPr>
          <w:rFonts w:eastAsia="華康中黑體" w:hint="eastAsia"/>
          <w:b/>
          <w:bCs/>
          <w:szCs w:val="24"/>
          <w:lang w:val="en-US"/>
        </w:rPr>
        <w:t>禁毒主題</w:t>
      </w:r>
      <w:r w:rsidR="00BA2173" w:rsidRPr="00021726">
        <w:rPr>
          <w:rFonts w:eastAsia="華康中黑體"/>
          <w:b/>
          <w:bCs/>
          <w:szCs w:val="24"/>
          <w:lang w:val="en-US"/>
        </w:rPr>
        <w:t xml:space="preserve">  </w:t>
      </w:r>
      <w:r w:rsidRPr="00021726">
        <w:rPr>
          <w:rFonts w:eastAsia="華康中黑體"/>
          <w:b/>
          <w:bCs/>
          <w:szCs w:val="24"/>
          <w:lang w:val="en-US"/>
        </w:rPr>
        <w:t xml:space="preserve">Anti-drug </w:t>
      </w:r>
      <w:r w:rsidR="00BA2173" w:rsidRPr="00021726">
        <w:rPr>
          <w:rFonts w:eastAsia="華康中黑體"/>
          <w:b/>
          <w:bCs/>
          <w:szCs w:val="24"/>
          <w:lang w:val="en-US"/>
        </w:rPr>
        <w:t>Theme</w:t>
      </w:r>
      <w:r w:rsidRPr="00021726">
        <w:rPr>
          <w:rFonts w:eastAsia="華康中黑體" w:hint="eastAsia"/>
          <w:b/>
          <w:bCs/>
          <w:szCs w:val="24"/>
          <w:lang w:val="en-US"/>
        </w:rPr>
        <w:t>［可選擇多於一項</w:t>
      </w:r>
      <w:r w:rsidRPr="00021726">
        <w:rPr>
          <w:rFonts w:eastAsia="華康中黑體"/>
          <w:b/>
          <w:bCs/>
          <w:szCs w:val="24"/>
          <w:lang w:val="en-US"/>
        </w:rPr>
        <w:t xml:space="preserve"> M</w:t>
      </w:r>
      <w:r w:rsidR="00EB28A1" w:rsidRPr="00021726">
        <w:rPr>
          <w:rFonts w:eastAsia="華康中黑體"/>
          <w:b/>
          <w:bCs/>
          <w:szCs w:val="24"/>
          <w:lang w:val="en-US"/>
        </w:rPr>
        <w:t>ay choose m</w:t>
      </w:r>
      <w:r w:rsidRPr="00021726">
        <w:rPr>
          <w:rFonts w:eastAsia="華康中黑體"/>
          <w:b/>
          <w:bCs/>
          <w:szCs w:val="24"/>
          <w:lang w:val="en-US"/>
        </w:rPr>
        <w:t>ore than one option</w:t>
      </w:r>
      <w:r w:rsidRPr="00021726">
        <w:rPr>
          <w:rFonts w:eastAsia="華康中黑體" w:hint="eastAsia"/>
          <w:b/>
          <w:bCs/>
          <w:szCs w:val="24"/>
          <w:lang w:val="en-US"/>
        </w:rPr>
        <w:t>］</w:t>
      </w:r>
    </w:p>
    <w:p w14:paraId="739F406F" w14:textId="77777777" w:rsidR="00DF6F18" w:rsidRPr="00257E82" w:rsidRDefault="00DF6F18" w:rsidP="00DF6F18">
      <w:pPr>
        <w:pStyle w:val="af1"/>
        <w:numPr>
          <w:ilvl w:val="0"/>
          <w:numId w:val="50"/>
        </w:numPr>
        <w:rPr>
          <w:rFonts w:eastAsia="華康中黑體"/>
          <w:bCs/>
          <w:szCs w:val="24"/>
          <w:lang w:val="en-US" w:eastAsia="zh-HK"/>
        </w:rPr>
      </w:pPr>
      <w:r w:rsidRPr="00DF6F18">
        <w:rPr>
          <w:rFonts w:eastAsia="華康中黑體" w:hint="eastAsia"/>
          <w:bCs/>
          <w:szCs w:val="24"/>
          <w:lang w:val="en-US" w:eastAsia="zh-HK"/>
        </w:rPr>
        <w:t>有關依托咪酯、大麻和可卡因的禍害</w:t>
      </w:r>
    </w:p>
    <w:p w14:paraId="3F77DDBB" w14:textId="77777777" w:rsidR="00DF6F18" w:rsidRPr="00257E82" w:rsidRDefault="00DF6F18" w:rsidP="00DF6F18">
      <w:pPr>
        <w:pStyle w:val="af1"/>
        <w:rPr>
          <w:rFonts w:eastAsia="華康中黑體"/>
          <w:bCs/>
          <w:szCs w:val="24"/>
          <w:lang w:val="en-US"/>
        </w:rPr>
      </w:pPr>
      <w:r>
        <w:rPr>
          <w:rFonts w:eastAsia="華康中黑體" w:hint="eastAsia"/>
          <w:bCs/>
          <w:szCs w:val="24"/>
          <w:lang w:val="en-US"/>
        </w:rPr>
        <w:t>T</w:t>
      </w:r>
      <w:r w:rsidRPr="00DF6F18">
        <w:rPr>
          <w:rFonts w:eastAsia="華康中黑體"/>
          <w:bCs/>
          <w:szCs w:val="24"/>
          <w:lang w:val="en-US"/>
        </w:rPr>
        <w:t>he harms of abusing etomidate, cannabis and cocaine</w:t>
      </w:r>
    </w:p>
    <w:p w14:paraId="74822F10" w14:textId="77777777" w:rsidR="00DF6F18" w:rsidRPr="00257E82" w:rsidRDefault="00DF6F18" w:rsidP="00DF6F18">
      <w:pPr>
        <w:pStyle w:val="af1"/>
        <w:numPr>
          <w:ilvl w:val="0"/>
          <w:numId w:val="50"/>
        </w:numPr>
        <w:rPr>
          <w:rFonts w:eastAsia="華康中黑體"/>
          <w:bCs/>
          <w:szCs w:val="24"/>
          <w:lang w:val="en-US"/>
        </w:rPr>
      </w:pPr>
      <w:r w:rsidRPr="00257E82">
        <w:rPr>
          <w:rFonts w:eastAsia="華康中黑體" w:hint="eastAsia"/>
          <w:bCs/>
          <w:szCs w:val="24"/>
          <w:lang w:val="en-US" w:eastAsia="zh-HK"/>
        </w:rPr>
        <w:t>干犯毒品罪行的嚴重後果，尤其是年輕不是求情理由</w:t>
      </w:r>
    </w:p>
    <w:p w14:paraId="41547ABD" w14:textId="77777777" w:rsidR="00DF6F18" w:rsidRPr="00257E82" w:rsidRDefault="00DF6F18" w:rsidP="00DF6F18">
      <w:pPr>
        <w:pStyle w:val="af1"/>
        <w:rPr>
          <w:rFonts w:eastAsia="華康中黑體"/>
          <w:bCs/>
          <w:szCs w:val="24"/>
          <w:lang w:val="en-US"/>
        </w:rPr>
      </w:pPr>
      <w:r w:rsidRPr="00257E82">
        <w:rPr>
          <w:rFonts w:eastAsia="華康中黑體"/>
          <w:bCs/>
          <w:szCs w:val="24"/>
          <w:lang w:val="en-US"/>
        </w:rPr>
        <w:t>Serious consequences of committing drug offences, in particular young age is not a valid mitigating factor</w:t>
      </w:r>
    </w:p>
    <w:p w14:paraId="60F57D4C" w14:textId="77777777" w:rsidR="00DF6F18" w:rsidRPr="00257E82" w:rsidRDefault="00DF6F18" w:rsidP="00DF6F18">
      <w:pPr>
        <w:pStyle w:val="af1"/>
        <w:numPr>
          <w:ilvl w:val="0"/>
          <w:numId w:val="50"/>
        </w:numPr>
        <w:rPr>
          <w:rFonts w:eastAsia="華康中黑體"/>
          <w:bCs/>
          <w:szCs w:val="24"/>
          <w:lang w:val="en-US"/>
        </w:rPr>
      </w:pPr>
      <w:r w:rsidRPr="00257E82">
        <w:rPr>
          <w:rFonts w:eastAsia="華康中黑體" w:hint="eastAsia"/>
          <w:bCs/>
          <w:szCs w:val="24"/>
          <w:lang w:val="en-US"/>
        </w:rPr>
        <w:t>綫上綫下拒絕吸毒及參與毒品相關違法行為的重要性及技巧</w:t>
      </w:r>
      <w:r w:rsidRPr="00257E82">
        <w:rPr>
          <w:rFonts w:eastAsia="華康中黑體"/>
          <w:bCs/>
          <w:szCs w:val="24"/>
          <w:lang w:val="en-US"/>
        </w:rPr>
        <w:t xml:space="preserve"> </w:t>
      </w:r>
    </w:p>
    <w:p w14:paraId="44D4C83E" w14:textId="77777777" w:rsidR="00DF6F18" w:rsidRPr="00131C71" w:rsidRDefault="00DF6F18" w:rsidP="00DF6F18">
      <w:pPr>
        <w:pStyle w:val="af1"/>
        <w:rPr>
          <w:rFonts w:eastAsia="華康中黑體"/>
          <w:bCs/>
          <w:szCs w:val="24"/>
          <w:lang w:val="en-US"/>
        </w:rPr>
      </w:pPr>
      <w:r w:rsidRPr="00257E82">
        <w:rPr>
          <w:rFonts w:eastAsia="華康中黑體"/>
          <w:bCs/>
          <w:szCs w:val="24"/>
          <w:lang w:val="en-US"/>
        </w:rPr>
        <w:t>The importance of refusing drugs and involvement in drug offences as well as refusal skills both online and offline</w:t>
      </w:r>
    </w:p>
    <w:p w14:paraId="5D1C1ED2" w14:textId="3DBDB428" w:rsidR="00E52A7E" w:rsidRPr="00DF6F18" w:rsidRDefault="00E52A7E" w:rsidP="00E52A7E">
      <w:pPr>
        <w:pStyle w:val="af1"/>
        <w:rPr>
          <w:rFonts w:eastAsia="華康中黑體"/>
          <w:bCs/>
          <w:szCs w:val="24"/>
          <w:lang w:val="en-US"/>
        </w:rPr>
      </w:pPr>
    </w:p>
    <w:p w14:paraId="3850DF9C" w14:textId="77777777" w:rsidR="00CB6288" w:rsidRPr="00E52A7E" w:rsidRDefault="00CB6288" w:rsidP="00F96ECD">
      <w:pPr>
        <w:rPr>
          <w:rFonts w:eastAsia="華康中黑體"/>
          <w:b/>
          <w:sz w:val="28"/>
          <w:lang w:val="en-US"/>
        </w:rPr>
      </w:pPr>
    </w:p>
    <w:p w14:paraId="23193282" w14:textId="3B33665E" w:rsidR="001840C5" w:rsidRDefault="001840C5" w:rsidP="001840C5">
      <w:pPr>
        <w:ind w:right="600"/>
        <w:rPr>
          <w:rFonts w:eastAsia="華康中黑體"/>
          <w:b/>
          <w:sz w:val="28"/>
        </w:rPr>
      </w:pPr>
      <w:r>
        <w:rPr>
          <w:rFonts w:eastAsia="華康中黑體" w:hint="eastAsia"/>
          <w:b/>
          <w:sz w:val="28"/>
        </w:rPr>
        <w:t>推行安排及評估</w:t>
      </w:r>
    </w:p>
    <w:p w14:paraId="18B36A8A" w14:textId="77777777" w:rsidR="001840C5" w:rsidRDefault="001840C5" w:rsidP="001840C5">
      <w:pPr>
        <w:ind w:right="600"/>
        <w:rPr>
          <w:rFonts w:eastAsia="華康中黑體"/>
          <w:b/>
          <w:sz w:val="28"/>
          <w:lang w:val="en-US"/>
        </w:rPr>
      </w:pPr>
      <w:r>
        <w:rPr>
          <w:rFonts w:eastAsia="華康中黑體" w:hint="eastAsia"/>
          <w:b/>
          <w:sz w:val="28"/>
          <w:lang w:val="en-US"/>
        </w:rPr>
        <w:t>Implementation and Monitoring</w:t>
      </w:r>
    </w:p>
    <w:tbl>
      <w:tblPr>
        <w:tblW w:w="10773" w:type="dxa"/>
        <w:tblInd w:w="108" w:type="dxa"/>
        <w:tblLayout w:type="fixed"/>
        <w:tblLook w:val="0000" w:firstRow="0" w:lastRow="0" w:firstColumn="0" w:lastColumn="0" w:noHBand="0" w:noVBand="0"/>
      </w:tblPr>
      <w:tblGrid>
        <w:gridCol w:w="1134"/>
        <w:gridCol w:w="3686"/>
        <w:gridCol w:w="3543"/>
        <w:gridCol w:w="2410"/>
      </w:tblGrid>
      <w:tr w:rsidR="001840C5" w:rsidRPr="00F10975" w14:paraId="7B6F9DB6" w14:textId="77777777" w:rsidTr="007A01D7">
        <w:trPr>
          <w:trHeight w:val="177"/>
        </w:trPr>
        <w:tc>
          <w:tcPr>
            <w:tcW w:w="1134" w:type="dxa"/>
            <w:tcBorders>
              <w:top w:val="single" w:sz="4" w:space="0" w:color="auto"/>
              <w:left w:val="single" w:sz="4" w:space="0" w:color="auto"/>
              <w:bottom w:val="single" w:sz="4" w:space="0" w:color="auto"/>
              <w:right w:val="single" w:sz="4" w:space="0" w:color="auto"/>
            </w:tcBorders>
            <w:shd w:val="clear" w:color="auto" w:fill="FFFF99"/>
            <w:vAlign w:val="center"/>
          </w:tcPr>
          <w:p w14:paraId="360AE449" w14:textId="77777777" w:rsidR="001840C5" w:rsidRPr="00A64363" w:rsidRDefault="001840C5" w:rsidP="001F5644">
            <w:pPr>
              <w:ind w:left="23"/>
              <w:jc w:val="center"/>
              <w:rPr>
                <w:rFonts w:eastAsia="華康中黑體"/>
                <w:b/>
                <w:bCs/>
                <w:szCs w:val="24"/>
                <w:lang w:val="en-US"/>
              </w:rPr>
            </w:pPr>
            <w:r w:rsidRPr="00A64363">
              <w:rPr>
                <w:rFonts w:eastAsia="華康中黑體" w:hint="eastAsia"/>
                <w:b/>
                <w:bCs/>
                <w:szCs w:val="24"/>
                <w:lang w:val="en-US"/>
              </w:rPr>
              <w:t>項目</w:t>
            </w:r>
            <w:r w:rsidRPr="00A64363">
              <w:rPr>
                <w:rFonts w:eastAsia="華康中黑體" w:hint="eastAsia"/>
                <w:b/>
                <w:bCs/>
                <w:szCs w:val="24"/>
                <w:lang w:val="en-US"/>
              </w:rPr>
              <w:t xml:space="preserve">  </w:t>
            </w:r>
          </w:p>
          <w:p w14:paraId="5AE4882E" w14:textId="77777777" w:rsidR="001840C5" w:rsidRPr="00A64363" w:rsidRDefault="001840C5" w:rsidP="001F5644">
            <w:pPr>
              <w:ind w:left="23"/>
              <w:jc w:val="center"/>
              <w:rPr>
                <w:rFonts w:eastAsia="華康中黑體"/>
                <w:b/>
                <w:bCs/>
                <w:szCs w:val="24"/>
                <w:lang w:val="en-US"/>
              </w:rPr>
            </w:pPr>
            <w:r>
              <w:rPr>
                <w:rFonts w:eastAsia="華康中黑體" w:hint="eastAsia"/>
                <w:b/>
                <w:bCs/>
                <w:szCs w:val="24"/>
                <w:lang w:val="en-US"/>
              </w:rPr>
              <w:t>A</w:t>
            </w:r>
            <w:r w:rsidRPr="00A64363">
              <w:rPr>
                <w:rFonts w:eastAsia="華康中黑體"/>
                <w:b/>
                <w:bCs/>
                <w:szCs w:val="24"/>
                <w:lang w:val="en-US"/>
              </w:rPr>
              <w:t>ctivity</w:t>
            </w:r>
          </w:p>
        </w:tc>
        <w:tc>
          <w:tcPr>
            <w:tcW w:w="3686" w:type="dxa"/>
            <w:tcBorders>
              <w:top w:val="single" w:sz="4" w:space="0" w:color="auto"/>
              <w:left w:val="single" w:sz="4" w:space="0" w:color="auto"/>
              <w:bottom w:val="single" w:sz="4" w:space="0" w:color="auto"/>
              <w:right w:val="single" w:sz="4" w:space="0" w:color="auto"/>
            </w:tcBorders>
            <w:shd w:val="clear" w:color="auto" w:fill="FFFF99"/>
            <w:vAlign w:val="center"/>
          </w:tcPr>
          <w:p w14:paraId="0C492761" w14:textId="77777777" w:rsidR="001840C5" w:rsidRPr="00A64363" w:rsidRDefault="001840C5" w:rsidP="001F5644">
            <w:pPr>
              <w:ind w:left="23"/>
              <w:jc w:val="center"/>
              <w:rPr>
                <w:rFonts w:eastAsia="華康中黑體"/>
                <w:b/>
                <w:bCs/>
                <w:szCs w:val="24"/>
                <w:lang w:val="en-US"/>
              </w:rPr>
            </w:pPr>
            <w:r>
              <w:rPr>
                <w:rFonts w:eastAsia="華康中黑體" w:hint="eastAsia"/>
                <w:b/>
                <w:bCs/>
                <w:szCs w:val="24"/>
                <w:lang w:val="en-US"/>
              </w:rPr>
              <w:t>推行時間</w:t>
            </w:r>
          </w:p>
          <w:p w14:paraId="6D785F78" w14:textId="77777777" w:rsidR="001840C5" w:rsidRPr="00A64363" w:rsidRDefault="001840C5" w:rsidP="001F5644">
            <w:pPr>
              <w:ind w:left="23"/>
              <w:jc w:val="center"/>
              <w:rPr>
                <w:rFonts w:eastAsia="華康中黑體"/>
                <w:b/>
                <w:bCs/>
                <w:szCs w:val="24"/>
                <w:lang w:val="en-US"/>
              </w:rPr>
            </w:pPr>
            <w:r>
              <w:rPr>
                <w:rFonts w:eastAsia="華康中黑體" w:hint="eastAsia"/>
                <w:b/>
                <w:bCs/>
                <w:szCs w:val="24"/>
                <w:lang w:val="en-US"/>
              </w:rPr>
              <w:t>Implementation Schedule</w:t>
            </w:r>
          </w:p>
        </w:tc>
        <w:tc>
          <w:tcPr>
            <w:tcW w:w="3543" w:type="dxa"/>
            <w:tcBorders>
              <w:top w:val="single" w:sz="4" w:space="0" w:color="auto"/>
              <w:left w:val="single" w:sz="4" w:space="0" w:color="auto"/>
              <w:bottom w:val="single" w:sz="4" w:space="0" w:color="auto"/>
              <w:right w:val="single" w:sz="4" w:space="0" w:color="auto"/>
            </w:tcBorders>
            <w:shd w:val="clear" w:color="auto" w:fill="FFFF99"/>
            <w:vAlign w:val="center"/>
          </w:tcPr>
          <w:p w14:paraId="3DF37761" w14:textId="77777777" w:rsidR="001840C5" w:rsidRPr="00A64363" w:rsidRDefault="001840C5" w:rsidP="001F5644">
            <w:pPr>
              <w:ind w:left="-162" w:right="-155"/>
              <w:jc w:val="center"/>
              <w:rPr>
                <w:rFonts w:eastAsia="華康中黑體"/>
                <w:b/>
                <w:bCs/>
                <w:szCs w:val="24"/>
                <w:lang w:val="en-US"/>
              </w:rPr>
            </w:pPr>
            <w:r w:rsidRPr="00A64363">
              <w:rPr>
                <w:rFonts w:eastAsia="華康中黑體" w:hint="eastAsia"/>
                <w:b/>
                <w:bCs/>
                <w:szCs w:val="24"/>
                <w:lang w:val="en-US"/>
              </w:rPr>
              <w:t>預期</w:t>
            </w:r>
            <w:r>
              <w:rPr>
                <w:rFonts w:eastAsia="華康中黑體" w:hint="eastAsia"/>
                <w:b/>
                <w:bCs/>
                <w:szCs w:val="24"/>
                <w:lang w:val="en-US"/>
              </w:rPr>
              <w:t>目標</w:t>
            </w:r>
            <w:r w:rsidRPr="00A64363">
              <w:rPr>
                <w:rFonts w:eastAsia="華康中黑體"/>
                <w:b/>
                <w:bCs/>
                <w:szCs w:val="24"/>
                <w:lang w:val="en-US"/>
              </w:rPr>
              <w:t xml:space="preserve"> </w:t>
            </w:r>
          </w:p>
          <w:p w14:paraId="40379696" w14:textId="77777777" w:rsidR="001840C5" w:rsidRPr="00A64363" w:rsidRDefault="001840C5" w:rsidP="001F5644">
            <w:pPr>
              <w:ind w:left="23"/>
              <w:jc w:val="center"/>
              <w:rPr>
                <w:rFonts w:eastAsia="華康中黑體"/>
                <w:b/>
                <w:bCs/>
                <w:szCs w:val="24"/>
                <w:lang w:val="en-US"/>
              </w:rPr>
            </w:pPr>
            <w:r w:rsidRPr="00A64363">
              <w:rPr>
                <w:rFonts w:eastAsia="華康中黑體"/>
                <w:b/>
                <w:bCs/>
                <w:szCs w:val="24"/>
                <w:lang w:val="en-US"/>
              </w:rPr>
              <w:t xml:space="preserve">Targeted </w:t>
            </w:r>
            <w:r>
              <w:rPr>
                <w:rFonts w:eastAsia="華康中黑體" w:hint="eastAsia"/>
                <w:b/>
                <w:bCs/>
                <w:szCs w:val="24"/>
                <w:lang w:val="en-US"/>
              </w:rPr>
              <w:t>O</w:t>
            </w:r>
            <w:r w:rsidRPr="00A64363">
              <w:rPr>
                <w:rStyle w:val="apple-style-span"/>
                <w:rFonts w:eastAsia="華康中黑體"/>
                <w:b/>
                <w:color w:val="000000"/>
                <w:szCs w:val="24"/>
                <w:lang w:val="en-US"/>
              </w:rPr>
              <w:t>utcome</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2F98C3DF" w14:textId="77777777" w:rsidR="001840C5" w:rsidRDefault="001840C5" w:rsidP="001F5644">
            <w:pPr>
              <w:ind w:left="-162" w:right="-155"/>
              <w:jc w:val="center"/>
              <w:rPr>
                <w:rFonts w:eastAsia="華康中黑體"/>
                <w:b/>
                <w:bCs/>
                <w:szCs w:val="24"/>
                <w:lang w:val="en-US"/>
              </w:rPr>
            </w:pPr>
            <w:r>
              <w:rPr>
                <w:rFonts w:eastAsia="華康中黑體" w:hint="eastAsia"/>
                <w:b/>
                <w:bCs/>
                <w:szCs w:val="24"/>
                <w:lang w:val="en-US"/>
              </w:rPr>
              <w:t>評估方法</w:t>
            </w:r>
            <w:r w:rsidR="002F3074" w:rsidRPr="0050442B">
              <w:rPr>
                <w:rFonts w:eastAsia="華康中黑體" w:hint="eastAsia"/>
                <w:b/>
                <w:bCs/>
                <w:szCs w:val="24"/>
                <w:vertAlign w:val="superscript"/>
                <w:lang w:val="en-US"/>
              </w:rPr>
              <w:t>#</w:t>
            </w:r>
          </w:p>
          <w:p w14:paraId="129F1184" w14:textId="77777777" w:rsidR="001840C5" w:rsidRPr="00A64363" w:rsidRDefault="001840C5" w:rsidP="001F5644">
            <w:pPr>
              <w:ind w:left="-162" w:right="-155"/>
              <w:jc w:val="center"/>
              <w:rPr>
                <w:rFonts w:eastAsia="華康中黑體"/>
                <w:b/>
                <w:bCs/>
                <w:szCs w:val="24"/>
                <w:lang w:val="en-US"/>
              </w:rPr>
            </w:pPr>
            <w:r>
              <w:rPr>
                <w:rFonts w:eastAsia="華康中黑體" w:hint="eastAsia"/>
                <w:b/>
                <w:bCs/>
                <w:szCs w:val="24"/>
                <w:lang w:val="en-US"/>
              </w:rPr>
              <w:t>Method of Evaluation</w:t>
            </w:r>
            <w:r w:rsidR="00C74D2E" w:rsidRPr="0050442B">
              <w:rPr>
                <w:rFonts w:eastAsia="華康中黑體" w:hint="eastAsia"/>
                <w:b/>
                <w:bCs/>
                <w:szCs w:val="24"/>
                <w:vertAlign w:val="superscript"/>
                <w:lang w:val="en-US"/>
              </w:rPr>
              <w:t>#</w:t>
            </w:r>
          </w:p>
        </w:tc>
      </w:tr>
      <w:tr w:rsidR="002D0648" w:rsidRPr="00F10975" w14:paraId="61C35C45" w14:textId="77777777" w:rsidTr="00CB4514">
        <w:trPr>
          <w:cantSplit/>
          <w:trHeight w:val="565"/>
        </w:trPr>
        <w:tc>
          <w:tcPr>
            <w:tcW w:w="1134" w:type="dxa"/>
            <w:tcBorders>
              <w:top w:val="single" w:sz="4" w:space="0" w:color="auto"/>
              <w:left w:val="single" w:sz="4" w:space="0" w:color="auto"/>
              <w:bottom w:val="single" w:sz="4" w:space="0" w:color="auto"/>
              <w:right w:val="single" w:sz="4" w:space="0" w:color="auto"/>
            </w:tcBorders>
            <w:vAlign w:val="center"/>
          </w:tcPr>
          <w:p w14:paraId="04024821" w14:textId="77777777" w:rsidR="002D0648" w:rsidRPr="005D2146" w:rsidRDefault="002D0648" w:rsidP="002D0648">
            <w:pPr>
              <w:jc w:val="center"/>
              <w:rPr>
                <w:rFonts w:eastAsia="華康中黑體"/>
                <w:bCs/>
                <w:i/>
                <w:sz w:val="22"/>
                <w:szCs w:val="22"/>
                <w:lang w:val="en-US"/>
              </w:rPr>
            </w:pPr>
            <w:r w:rsidRPr="005D2146">
              <w:rPr>
                <w:rFonts w:eastAsia="華康中黑體"/>
                <w:bCs/>
                <w:i/>
                <w:sz w:val="22"/>
                <w:szCs w:val="22"/>
                <w:lang w:val="en-US"/>
              </w:rPr>
              <w:t>例</w:t>
            </w:r>
            <w:r>
              <w:rPr>
                <w:rFonts w:eastAsia="華康中黑體" w:hint="eastAsia"/>
                <w:bCs/>
                <w:i/>
                <w:sz w:val="22"/>
                <w:szCs w:val="22"/>
                <w:lang w:val="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6695DAF3" w14:textId="5ADC5191" w:rsidR="002D0648" w:rsidRPr="005D2146" w:rsidRDefault="00041361" w:rsidP="00CB4514">
            <w:pPr>
              <w:ind w:left="23"/>
              <w:jc w:val="center"/>
              <w:rPr>
                <w:rFonts w:eastAsia="華康中黑體"/>
                <w:bCs/>
                <w:i/>
                <w:sz w:val="22"/>
                <w:szCs w:val="22"/>
                <w:lang w:val="en-US"/>
              </w:rPr>
            </w:pPr>
            <w:r w:rsidRPr="005D2146">
              <w:rPr>
                <w:rFonts w:eastAsia="華康中黑體"/>
                <w:bCs/>
                <w:i/>
                <w:sz w:val="22"/>
                <w:szCs w:val="22"/>
                <w:lang w:val="en-US"/>
              </w:rPr>
              <w:t>20</w:t>
            </w:r>
            <w:r>
              <w:rPr>
                <w:rFonts w:eastAsia="華康中黑體" w:hint="eastAsia"/>
                <w:bCs/>
                <w:i/>
                <w:sz w:val="22"/>
                <w:szCs w:val="22"/>
                <w:lang w:val="en-US"/>
              </w:rPr>
              <w:t>2</w:t>
            </w:r>
            <w:r w:rsidR="00DF6F18">
              <w:rPr>
                <w:rFonts w:eastAsia="華康中黑體" w:hint="eastAsia"/>
                <w:bCs/>
                <w:i/>
                <w:sz w:val="22"/>
                <w:szCs w:val="22"/>
                <w:lang w:val="en-US"/>
              </w:rPr>
              <w:t>7</w:t>
            </w:r>
            <w:r w:rsidR="002D0648" w:rsidRPr="005D2146">
              <w:rPr>
                <w:rFonts w:eastAsia="華康中黑體"/>
                <w:bCs/>
                <w:i/>
                <w:sz w:val="22"/>
                <w:szCs w:val="22"/>
                <w:lang w:val="en-US"/>
              </w:rPr>
              <w:t>年</w:t>
            </w:r>
            <w:r w:rsidR="002D0648" w:rsidRPr="005D2146">
              <w:rPr>
                <w:rFonts w:eastAsia="華康中黑體"/>
                <w:bCs/>
                <w:i/>
                <w:sz w:val="22"/>
                <w:szCs w:val="22"/>
                <w:lang w:val="en-US"/>
              </w:rPr>
              <w:t>3</w:t>
            </w:r>
            <w:r w:rsidR="002D0648" w:rsidRPr="005D2146">
              <w:rPr>
                <w:rFonts w:eastAsia="華康中黑體"/>
                <w:bCs/>
                <w:i/>
                <w:sz w:val="22"/>
                <w:szCs w:val="22"/>
                <w:lang w:val="en-US"/>
              </w:rPr>
              <w:t>月至</w:t>
            </w:r>
            <w:r w:rsidR="002D0648" w:rsidRPr="005D2146">
              <w:rPr>
                <w:rFonts w:eastAsia="華康中黑體"/>
                <w:bCs/>
                <w:i/>
                <w:sz w:val="22"/>
                <w:szCs w:val="22"/>
                <w:lang w:val="en-US"/>
              </w:rPr>
              <w:t>5</w:t>
            </w:r>
            <w:r w:rsidR="002D0648" w:rsidRPr="005D2146">
              <w:rPr>
                <w:rFonts w:eastAsia="華康中黑體"/>
                <w:bCs/>
                <w:i/>
                <w:sz w:val="22"/>
                <w:szCs w:val="22"/>
                <w:lang w:val="en-US"/>
              </w:rPr>
              <w:t>月</w:t>
            </w:r>
          </w:p>
          <w:p w14:paraId="1DFD88A0" w14:textId="77777777" w:rsidR="002D0648" w:rsidRPr="005D2146" w:rsidRDefault="002D0648" w:rsidP="00CB4514">
            <w:pPr>
              <w:ind w:left="23"/>
              <w:jc w:val="center"/>
              <w:rPr>
                <w:rFonts w:eastAsia="華康中黑體"/>
                <w:bCs/>
                <w:i/>
                <w:sz w:val="22"/>
                <w:szCs w:val="22"/>
                <w:lang w:val="en-US"/>
              </w:rPr>
            </w:pPr>
            <w:r>
              <w:rPr>
                <w:rFonts w:eastAsia="華康中黑體" w:hint="eastAsia"/>
                <w:bCs/>
                <w:i/>
                <w:sz w:val="22"/>
                <w:szCs w:val="22"/>
                <w:lang w:val="en-US"/>
              </w:rPr>
              <w:t>（</w:t>
            </w:r>
            <w:r w:rsidRPr="005D2146">
              <w:rPr>
                <w:rFonts w:eastAsia="華康中黑體"/>
                <w:bCs/>
                <w:i/>
                <w:sz w:val="22"/>
                <w:szCs w:val="22"/>
                <w:lang w:val="en-US"/>
              </w:rPr>
              <w:t>其中一個周末</w:t>
            </w:r>
            <w:r>
              <w:rPr>
                <w:rFonts w:eastAsia="華康中黑體" w:hint="eastAsia"/>
                <w:bCs/>
                <w:i/>
                <w:sz w:val="22"/>
                <w:szCs w:val="22"/>
                <w:lang w:val="en-US"/>
              </w:rPr>
              <w:t>）</w:t>
            </w:r>
          </w:p>
        </w:tc>
        <w:tc>
          <w:tcPr>
            <w:tcW w:w="3543" w:type="dxa"/>
            <w:tcBorders>
              <w:top w:val="single" w:sz="4" w:space="0" w:color="auto"/>
              <w:left w:val="single" w:sz="4" w:space="0" w:color="auto"/>
              <w:bottom w:val="single" w:sz="4" w:space="0" w:color="auto"/>
              <w:right w:val="single" w:sz="4" w:space="0" w:color="auto"/>
            </w:tcBorders>
            <w:vAlign w:val="center"/>
          </w:tcPr>
          <w:p w14:paraId="226F2EA1" w14:textId="77777777" w:rsidR="002D0648" w:rsidRPr="005D2146" w:rsidRDefault="002D0648" w:rsidP="00CB4514">
            <w:pPr>
              <w:ind w:left="23"/>
              <w:jc w:val="both"/>
              <w:rPr>
                <w:rFonts w:eastAsia="華康中黑體"/>
                <w:bCs/>
                <w:i/>
                <w:sz w:val="22"/>
                <w:szCs w:val="22"/>
                <w:lang w:val="en-US"/>
              </w:rPr>
            </w:pPr>
            <w:r w:rsidRPr="005D2146">
              <w:rPr>
                <w:rFonts w:eastAsia="華康中黑體"/>
                <w:bCs/>
                <w:i/>
                <w:sz w:val="22"/>
                <w:szCs w:val="22"/>
                <w:lang w:val="en-US"/>
              </w:rPr>
              <w:t>參加者認同活動讓他們更關注自己的身體狀況，明白運動和健康生活的關係，增強抗毒意識，建立正向人生觀。</w:t>
            </w:r>
          </w:p>
        </w:tc>
        <w:tc>
          <w:tcPr>
            <w:tcW w:w="2410" w:type="dxa"/>
            <w:tcBorders>
              <w:top w:val="single" w:sz="4" w:space="0" w:color="auto"/>
              <w:left w:val="single" w:sz="4" w:space="0" w:color="auto"/>
              <w:bottom w:val="single" w:sz="4" w:space="0" w:color="auto"/>
              <w:right w:val="single" w:sz="4" w:space="0" w:color="auto"/>
            </w:tcBorders>
            <w:vAlign w:val="center"/>
          </w:tcPr>
          <w:p w14:paraId="1E5C9B6D" w14:textId="77777777" w:rsidR="002D0648" w:rsidRPr="005D2146" w:rsidRDefault="002D0648" w:rsidP="00CB4514">
            <w:pPr>
              <w:jc w:val="center"/>
              <w:rPr>
                <w:rFonts w:eastAsia="華康中黑體"/>
                <w:i/>
                <w:sz w:val="22"/>
                <w:szCs w:val="22"/>
              </w:rPr>
            </w:pPr>
            <w:r>
              <w:rPr>
                <w:rFonts w:eastAsia="華康中黑體" w:hint="eastAsia"/>
                <w:i/>
                <w:sz w:val="22"/>
                <w:szCs w:val="22"/>
              </w:rPr>
              <w:t>簡單問卷調查</w:t>
            </w:r>
          </w:p>
        </w:tc>
      </w:tr>
      <w:tr w:rsidR="001840C5" w:rsidRPr="00F10975" w14:paraId="5A2B155B" w14:textId="77777777" w:rsidTr="007A01D7">
        <w:trPr>
          <w:cantSplit/>
          <w:trHeight w:val="565"/>
        </w:trPr>
        <w:tc>
          <w:tcPr>
            <w:tcW w:w="1134" w:type="dxa"/>
            <w:tcBorders>
              <w:top w:val="single" w:sz="4" w:space="0" w:color="auto"/>
              <w:left w:val="single" w:sz="4" w:space="0" w:color="auto"/>
              <w:bottom w:val="single" w:sz="4" w:space="0" w:color="auto"/>
              <w:right w:val="single" w:sz="4" w:space="0" w:color="auto"/>
            </w:tcBorders>
            <w:vAlign w:val="center"/>
          </w:tcPr>
          <w:p w14:paraId="1EB79B56" w14:textId="77777777" w:rsidR="001840C5" w:rsidRPr="005D2146" w:rsidRDefault="001840C5" w:rsidP="001F5644">
            <w:pPr>
              <w:jc w:val="center"/>
              <w:rPr>
                <w:rFonts w:eastAsia="華康中黑體"/>
                <w:bCs/>
                <w:i/>
                <w:sz w:val="22"/>
                <w:szCs w:val="22"/>
                <w:lang w:val="en-US"/>
              </w:rPr>
            </w:pPr>
            <w:r w:rsidRPr="005D2146">
              <w:rPr>
                <w:rFonts w:eastAsia="華康中黑體"/>
                <w:bCs/>
                <w:i/>
                <w:sz w:val="22"/>
                <w:szCs w:val="22"/>
                <w:lang w:val="en-US"/>
              </w:rPr>
              <w:t>例</w:t>
            </w:r>
            <w:r w:rsidR="002D0648">
              <w:rPr>
                <w:rFonts w:eastAsia="華康中黑體" w:hint="eastAsia"/>
                <w:bCs/>
                <w:i/>
                <w:sz w:val="22"/>
                <w:szCs w:val="22"/>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4CEE4AC" w14:textId="3806EE9C" w:rsidR="001840C5" w:rsidRPr="005D2146" w:rsidRDefault="00041361" w:rsidP="007A3FA8">
            <w:pPr>
              <w:ind w:left="23"/>
              <w:jc w:val="center"/>
              <w:rPr>
                <w:rFonts w:eastAsia="華康中黑體"/>
                <w:bCs/>
                <w:i/>
                <w:sz w:val="22"/>
                <w:szCs w:val="22"/>
                <w:lang w:val="en-US"/>
              </w:rPr>
            </w:pPr>
            <w:r w:rsidRPr="005D2146">
              <w:rPr>
                <w:rFonts w:eastAsia="華康中黑體"/>
                <w:bCs/>
                <w:i/>
                <w:sz w:val="22"/>
                <w:szCs w:val="22"/>
                <w:lang w:val="en-US"/>
              </w:rPr>
              <w:t>20</w:t>
            </w:r>
            <w:r>
              <w:rPr>
                <w:rFonts w:eastAsia="華康中黑體" w:hint="eastAsia"/>
                <w:bCs/>
                <w:i/>
                <w:sz w:val="22"/>
                <w:szCs w:val="22"/>
                <w:lang w:val="en-US"/>
              </w:rPr>
              <w:t>2</w:t>
            </w:r>
            <w:r w:rsidR="00DF6F18">
              <w:rPr>
                <w:rFonts w:eastAsia="華康中黑體" w:hint="eastAsia"/>
                <w:bCs/>
                <w:i/>
                <w:sz w:val="22"/>
                <w:szCs w:val="22"/>
                <w:lang w:val="en-US"/>
              </w:rPr>
              <w:t>6</w:t>
            </w:r>
            <w:r w:rsidR="001840C5" w:rsidRPr="005D2146">
              <w:rPr>
                <w:rFonts w:eastAsia="華康中黑體"/>
                <w:bCs/>
                <w:i/>
                <w:sz w:val="22"/>
                <w:szCs w:val="22"/>
                <w:lang w:val="en-US"/>
              </w:rPr>
              <w:t>年</w:t>
            </w:r>
            <w:r w:rsidR="001840C5" w:rsidRPr="005D2146">
              <w:rPr>
                <w:rFonts w:eastAsia="華康中黑體"/>
                <w:bCs/>
                <w:i/>
                <w:sz w:val="22"/>
                <w:szCs w:val="22"/>
                <w:lang w:val="en-US"/>
              </w:rPr>
              <w:t>1</w:t>
            </w:r>
            <w:r w:rsidR="00F77540">
              <w:rPr>
                <w:rFonts w:eastAsia="華康中黑體"/>
                <w:bCs/>
                <w:i/>
                <w:sz w:val="22"/>
                <w:szCs w:val="22"/>
                <w:lang w:val="en-US"/>
              </w:rPr>
              <w:t>2</w:t>
            </w:r>
            <w:r w:rsidR="001840C5" w:rsidRPr="005D2146">
              <w:rPr>
                <w:rFonts w:eastAsia="華康中黑體"/>
                <w:bCs/>
                <w:i/>
                <w:sz w:val="22"/>
                <w:szCs w:val="22"/>
                <w:lang w:val="en-US"/>
              </w:rPr>
              <w:t>月</w:t>
            </w:r>
            <w:r w:rsidR="009905FD" w:rsidRPr="005D2146">
              <w:rPr>
                <w:rFonts w:eastAsia="華康中黑體"/>
                <w:bCs/>
                <w:i/>
                <w:sz w:val="22"/>
                <w:szCs w:val="22"/>
                <w:lang w:val="en-US"/>
              </w:rPr>
              <w:t>至</w:t>
            </w:r>
            <w:r>
              <w:rPr>
                <w:rFonts w:eastAsia="華康中黑體" w:hint="eastAsia"/>
                <w:bCs/>
                <w:i/>
                <w:sz w:val="22"/>
                <w:szCs w:val="22"/>
                <w:lang w:val="en-US"/>
              </w:rPr>
              <w:t>202</w:t>
            </w:r>
            <w:r w:rsidR="00DF6F18">
              <w:rPr>
                <w:rFonts w:eastAsia="華康中黑體" w:hint="eastAsia"/>
                <w:bCs/>
                <w:i/>
                <w:sz w:val="22"/>
                <w:szCs w:val="22"/>
                <w:lang w:val="en-US"/>
              </w:rPr>
              <w:t>7</w:t>
            </w:r>
            <w:r w:rsidR="001840C5" w:rsidRPr="005D2146">
              <w:rPr>
                <w:rFonts w:eastAsia="華康中黑體"/>
                <w:bCs/>
                <w:i/>
                <w:sz w:val="22"/>
                <w:szCs w:val="22"/>
                <w:lang w:val="en-US"/>
              </w:rPr>
              <w:t>年</w:t>
            </w:r>
            <w:r w:rsidR="001840C5" w:rsidRPr="005D2146">
              <w:rPr>
                <w:rFonts w:eastAsia="華康中黑體"/>
                <w:bCs/>
                <w:i/>
                <w:sz w:val="22"/>
                <w:szCs w:val="22"/>
                <w:lang w:val="en-US"/>
              </w:rPr>
              <w:t>6</w:t>
            </w:r>
            <w:r w:rsidR="001840C5" w:rsidRPr="005D2146">
              <w:rPr>
                <w:rFonts w:eastAsia="華康中黑體"/>
                <w:bCs/>
                <w:i/>
                <w:sz w:val="22"/>
                <w:szCs w:val="22"/>
                <w:lang w:val="en-US"/>
              </w:rPr>
              <w:t>月</w:t>
            </w:r>
          </w:p>
        </w:tc>
        <w:tc>
          <w:tcPr>
            <w:tcW w:w="3543" w:type="dxa"/>
            <w:tcBorders>
              <w:top w:val="single" w:sz="4" w:space="0" w:color="auto"/>
              <w:left w:val="single" w:sz="4" w:space="0" w:color="auto"/>
              <w:bottom w:val="single" w:sz="4" w:space="0" w:color="auto"/>
              <w:right w:val="single" w:sz="4" w:space="0" w:color="auto"/>
            </w:tcBorders>
            <w:vAlign w:val="center"/>
          </w:tcPr>
          <w:p w14:paraId="10275754" w14:textId="77777777" w:rsidR="001840C5" w:rsidRPr="005D2146" w:rsidRDefault="001840C5" w:rsidP="00387560">
            <w:pPr>
              <w:ind w:left="23"/>
              <w:jc w:val="both"/>
              <w:rPr>
                <w:rFonts w:eastAsia="華康中黑體"/>
                <w:bCs/>
                <w:i/>
                <w:sz w:val="22"/>
                <w:szCs w:val="22"/>
                <w:lang w:val="en-US"/>
              </w:rPr>
            </w:pPr>
            <w:r w:rsidRPr="005D2146">
              <w:rPr>
                <w:rFonts w:eastAsia="華康中黑體"/>
                <w:bCs/>
                <w:i/>
                <w:sz w:val="22"/>
                <w:szCs w:val="22"/>
                <w:lang w:val="en-US"/>
              </w:rPr>
              <w:t>參加者出席</w:t>
            </w:r>
            <w:r w:rsidRPr="005D2146">
              <w:rPr>
                <w:rFonts w:eastAsia="華康中黑體"/>
                <w:bCs/>
                <w:i/>
                <w:sz w:val="22"/>
                <w:szCs w:val="22"/>
                <w:lang w:val="en-US"/>
              </w:rPr>
              <w:t>70%</w:t>
            </w:r>
            <w:r w:rsidRPr="005D2146">
              <w:rPr>
                <w:rFonts w:eastAsia="華康中黑體"/>
                <w:bCs/>
                <w:i/>
                <w:sz w:val="22"/>
                <w:szCs w:val="22"/>
                <w:lang w:val="en-US"/>
              </w:rPr>
              <w:t>或以上的訓練節數，並</w:t>
            </w:r>
            <w:r w:rsidR="00387560" w:rsidRPr="005D2146">
              <w:rPr>
                <w:rFonts w:eastAsia="華康中黑體"/>
                <w:bCs/>
                <w:i/>
                <w:sz w:val="22"/>
                <w:szCs w:val="22"/>
                <w:lang w:val="en-US"/>
              </w:rPr>
              <w:t>吸</w:t>
            </w:r>
            <w:r w:rsidRPr="005D2146">
              <w:rPr>
                <w:rFonts w:eastAsia="華康中黑體"/>
                <w:bCs/>
                <w:i/>
                <w:sz w:val="22"/>
                <w:szCs w:val="22"/>
                <w:lang w:val="en-US"/>
              </w:rPr>
              <w:t>引更多學生出席學界運動比賽為運動員加油。</w:t>
            </w:r>
          </w:p>
        </w:tc>
        <w:tc>
          <w:tcPr>
            <w:tcW w:w="2410" w:type="dxa"/>
            <w:tcBorders>
              <w:top w:val="single" w:sz="4" w:space="0" w:color="auto"/>
              <w:left w:val="single" w:sz="4" w:space="0" w:color="auto"/>
              <w:bottom w:val="single" w:sz="4" w:space="0" w:color="auto"/>
              <w:right w:val="single" w:sz="4" w:space="0" w:color="auto"/>
            </w:tcBorders>
            <w:vAlign w:val="center"/>
          </w:tcPr>
          <w:p w14:paraId="504DF7DF" w14:textId="77777777" w:rsidR="001840C5" w:rsidRPr="005D2146" w:rsidRDefault="001840C5" w:rsidP="001F5644">
            <w:pPr>
              <w:jc w:val="center"/>
              <w:rPr>
                <w:rFonts w:eastAsia="華康中黑體"/>
                <w:i/>
                <w:sz w:val="22"/>
                <w:szCs w:val="22"/>
              </w:rPr>
            </w:pPr>
            <w:r w:rsidRPr="005D2146">
              <w:rPr>
                <w:rFonts w:eastAsia="華康中黑體"/>
                <w:i/>
                <w:sz w:val="22"/>
                <w:szCs w:val="22"/>
              </w:rPr>
              <w:t>訓練班出席表</w:t>
            </w:r>
          </w:p>
        </w:tc>
      </w:tr>
    </w:tbl>
    <w:p w14:paraId="41DF1AC0" w14:textId="77777777" w:rsidR="001840C5" w:rsidRDefault="001840C5" w:rsidP="001840C5">
      <w:pPr>
        <w:ind w:right="600"/>
        <w:rPr>
          <w:rFonts w:ascii="華康中黑體" w:eastAsia="華康中黑體" w:hAnsi="華康中黑體"/>
          <w:u w:val="single"/>
        </w:rPr>
      </w:pPr>
    </w:p>
    <w:p w14:paraId="271217A9" w14:textId="1DE738CA" w:rsidR="002F3074" w:rsidRPr="007B5316" w:rsidRDefault="002F3074" w:rsidP="002F3074">
      <w:pPr>
        <w:pStyle w:val="ab"/>
        <w:jc w:val="both"/>
        <w:rPr>
          <w:rFonts w:ascii="華康中黑體" w:eastAsia="華康中黑體" w:hAnsi="華康中黑體"/>
          <w:sz w:val="24"/>
          <w:szCs w:val="24"/>
        </w:rPr>
      </w:pPr>
      <w:r w:rsidRPr="007B5316">
        <w:rPr>
          <w:rFonts w:ascii="華康中黑體" w:eastAsia="華康中黑體" w:hAnsi="華康中黑體"/>
          <w:sz w:val="24"/>
          <w:szCs w:val="24"/>
          <w:vertAlign w:val="superscript"/>
        </w:rPr>
        <w:t xml:space="preserve">#  </w:t>
      </w:r>
      <w:r w:rsidR="00A8572B">
        <w:rPr>
          <w:rFonts w:ascii="華康中黑體" w:eastAsia="華康中黑體" w:hAnsi="華康中黑體" w:hint="eastAsia"/>
          <w:sz w:val="24"/>
          <w:szCs w:val="24"/>
          <w:lang w:eastAsia="zh-HK"/>
        </w:rPr>
        <w:t>就</w:t>
      </w:r>
      <w:r w:rsidRPr="007B5316">
        <w:rPr>
          <w:rFonts w:ascii="華康中黑體" w:eastAsia="華康中黑體" w:hAnsi="華康中黑體" w:hint="eastAsia"/>
          <w:sz w:val="24"/>
          <w:szCs w:val="24"/>
        </w:rPr>
        <w:t>納入禁毒主題</w:t>
      </w:r>
      <w:r w:rsidR="00A8572B">
        <w:rPr>
          <w:rFonts w:ascii="華康中黑體" w:eastAsia="華康中黑體" w:hAnsi="華康中黑體" w:hint="eastAsia"/>
          <w:sz w:val="24"/>
          <w:szCs w:val="24"/>
          <w:lang w:eastAsia="zh-HK"/>
        </w:rPr>
        <w:t>的活動</w:t>
      </w:r>
      <w:r w:rsidRPr="007B5316">
        <w:rPr>
          <w:rFonts w:ascii="華康中黑體" w:eastAsia="華康中黑體" w:hAnsi="華康中黑體" w:hint="eastAsia"/>
          <w:sz w:val="24"/>
          <w:szCs w:val="24"/>
        </w:rPr>
        <w:t>，除了學校</w:t>
      </w:r>
      <w:r>
        <w:rPr>
          <w:rFonts w:ascii="華康中黑體" w:eastAsia="華康中黑體" w:hAnsi="華康中黑體" w:hint="eastAsia"/>
          <w:sz w:val="24"/>
          <w:szCs w:val="24"/>
        </w:rPr>
        <w:t>建議</w:t>
      </w:r>
      <w:r w:rsidRPr="007B5316">
        <w:rPr>
          <w:rFonts w:ascii="華康中黑體" w:eastAsia="華康中黑體" w:hAnsi="華康中黑體" w:hint="eastAsia"/>
          <w:sz w:val="24"/>
          <w:szCs w:val="24"/>
        </w:rPr>
        <w:t>的評估方法外，</w:t>
      </w:r>
      <w:r>
        <w:rPr>
          <w:rFonts w:ascii="華康中黑體" w:eastAsia="華康中黑體" w:hAnsi="華康中黑體" w:hint="eastAsia"/>
          <w:sz w:val="24"/>
          <w:szCs w:val="24"/>
        </w:rPr>
        <w:t>亦</w:t>
      </w:r>
      <w:r w:rsidRPr="007B5316">
        <w:rPr>
          <w:rFonts w:ascii="華康中黑體" w:eastAsia="華康中黑體" w:hAnsi="華康中黑體" w:hint="eastAsia"/>
          <w:sz w:val="24"/>
          <w:szCs w:val="24"/>
        </w:rPr>
        <w:t>須</w:t>
      </w:r>
      <w:r>
        <w:rPr>
          <w:rFonts w:ascii="華康中黑體" w:eastAsia="華康中黑體" w:hAnsi="華康中黑體" w:hint="eastAsia"/>
          <w:sz w:val="24"/>
          <w:szCs w:val="24"/>
        </w:rPr>
        <w:t>填寫</w:t>
      </w:r>
      <w:r w:rsidRPr="007B5316">
        <w:rPr>
          <w:rFonts w:ascii="華康中黑體" w:eastAsia="華康中黑體" w:hAnsi="華康中黑體" w:hint="eastAsia"/>
          <w:sz w:val="24"/>
          <w:szCs w:val="24"/>
        </w:rPr>
        <w:t>禁毒基金會提供的</w:t>
      </w:r>
      <w:r>
        <w:rPr>
          <w:rFonts w:ascii="華康中黑體" w:eastAsia="華康中黑體" w:hAnsi="華康中黑體" w:hint="eastAsia"/>
          <w:sz w:val="24"/>
          <w:szCs w:val="24"/>
        </w:rPr>
        <w:t>標準</w:t>
      </w:r>
      <w:r w:rsidRPr="007B5316">
        <w:rPr>
          <w:rFonts w:ascii="華康中黑體" w:eastAsia="華康中黑體" w:hAnsi="華康中黑體" w:hint="eastAsia"/>
          <w:sz w:val="24"/>
          <w:szCs w:val="24"/>
        </w:rPr>
        <w:t>問卷。</w:t>
      </w:r>
    </w:p>
    <w:p w14:paraId="7C22750C" w14:textId="77777777" w:rsidR="002F3074" w:rsidRPr="007B5316" w:rsidRDefault="002F3074" w:rsidP="002F3074">
      <w:pPr>
        <w:pStyle w:val="ab"/>
        <w:ind w:left="142"/>
        <w:jc w:val="both"/>
        <w:rPr>
          <w:sz w:val="24"/>
          <w:szCs w:val="24"/>
        </w:rPr>
      </w:pPr>
      <w:r w:rsidRPr="007B5316">
        <w:rPr>
          <w:sz w:val="24"/>
          <w:szCs w:val="24"/>
        </w:rPr>
        <w:t xml:space="preserve">For activities with anti-drug theme(s) of the programme, a standard questionnaire provided by BDFA is required </w:t>
      </w:r>
      <w:r>
        <w:rPr>
          <w:rFonts w:hint="eastAsia"/>
          <w:sz w:val="24"/>
          <w:szCs w:val="24"/>
        </w:rPr>
        <w:t xml:space="preserve">to be completed </w:t>
      </w:r>
      <w:r w:rsidRPr="007B5316">
        <w:rPr>
          <w:sz w:val="24"/>
          <w:szCs w:val="24"/>
        </w:rPr>
        <w:t xml:space="preserve">in addition to the school’s proposed evaluation method.  </w:t>
      </w:r>
    </w:p>
    <w:p w14:paraId="50F15893" w14:textId="77777777" w:rsidR="002F3074" w:rsidRPr="001840C5" w:rsidRDefault="002F3074" w:rsidP="001840C5">
      <w:pPr>
        <w:ind w:right="600"/>
        <w:rPr>
          <w:rFonts w:ascii="華康中黑體" w:eastAsia="華康中黑體" w:hAnsi="華康中黑體"/>
          <w:u w:val="single"/>
        </w:rPr>
      </w:pPr>
    </w:p>
    <w:sectPr w:rsidR="002F3074" w:rsidRPr="001840C5" w:rsidSect="007A01D7">
      <w:footerReference w:type="default" r:id="rId9"/>
      <w:pgSz w:w="11906" w:h="16838" w:code="9"/>
      <w:pgMar w:top="907" w:right="454" w:bottom="907" w:left="567"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2CE6" w14:textId="77777777" w:rsidR="00D538E5" w:rsidRDefault="00D538E5">
      <w:r>
        <w:separator/>
      </w:r>
    </w:p>
  </w:endnote>
  <w:endnote w:type="continuationSeparator" w:id="0">
    <w:p w14:paraId="60F49878" w14:textId="77777777" w:rsidR="00D538E5" w:rsidRDefault="00D5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華康中黑體">
    <w:panose1 w:val="020B0509000000000000"/>
    <w:charset w:val="88"/>
    <w:family w:val="modern"/>
    <w:pitch w:val="fixed"/>
    <w:sig w:usb0="00000003" w:usb1="080F0000" w:usb2="00000016" w:usb3="00000000" w:csb0="00160001" w:csb1="00000000"/>
  </w:font>
  <w:font w:name="Webdings">
    <w:panose1 w:val="05030102010509060703"/>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130B" w14:textId="667AA8DD" w:rsidR="00D8537E" w:rsidRDefault="00D8537E" w:rsidP="00C119FB">
    <w:pPr>
      <w:pStyle w:val="a6"/>
      <w:jc w:val="center"/>
    </w:pPr>
    <w:r>
      <w:t xml:space="preserve">- </w:t>
    </w:r>
    <w:r>
      <w:fldChar w:fldCharType="begin"/>
    </w:r>
    <w:r>
      <w:instrText xml:space="preserve"> PAGE </w:instrText>
    </w:r>
    <w:r>
      <w:fldChar w:fldCharType="separate"/>
    </w:r>
    <w:r w:rsidR="00257E82">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A216" w14:textId="77777777" w:rsidR="00D538E5" w:rsidRDefault="00D538E5">
      <w:r>
        <w:separator/>
      </w:r>
    </w:p>
  </w:footnote>
  <w:footnote w:type="continuationSeparator" w:id="0">
    <w:p w14:paraId="12BFD354" w14:textId="77777777" w:rsidR="00D538E5" w:rsidRDefault="00D538E5">
      <w:r>
        <w:continuationSeparator/>
      </w:r>
    </w:p>
  </w:footnote>
  <w:footnote w:id="1">
    <w:p w14:paraId="06F774C4" w14:textId="77777777" w:rsidR="001840C5" w:rsidRPr="007A01D7" w:rsidRDefault="001840C5" w:rsidP="007A01D7">
      <w:pPr>
        <w:pStyle w:val="ab"/>
        <w:jc w:val="both"/>
      </w:pPr>
      <w:r>
        <w:rPr>
          <w:rStyle w:val="ac"/>
        </w:rPr>
        <w:footnoteRef/>
      </w:r>
      <w:r>
        <w:t xml:space="preserve"> </w:t>
      </w:r>
      <w:r w:rsidRPr="007A01D7">
        <w:rPr>
          <w:rFonts w:hint="eastAsia"/>
        </w:rPr>
        <w:t>活動</w:t>
      </w:r>
      <w:r w:rsidR="0007004D" w:rsidRPr="007A01D7">
        <w:rPr>
          <w:rFonts w:hint="eastAsia"/>
        </w:rPr>
        <w:t>須</w:t>
      </w:r>
      <w:r w:rsidRPr="007A01D7">
        <w:rPr>
          <w:rFonts w:hint="eastAsia"/>
        </w:rPr>
        <w:t>由參與學</w:t>
      </w:r>
      <w:r w:rsidR="0007004D" w:rsidRPr="007A01D7">
        <w:rPr>
          <w:rFonts w:hint="eastAsia"/>
        </w:rPr>
        <w:t>校</w:t>
      </w:r>
      <w:r w:rsidRPr="007A01D7">
        <w:rPr>
          <w:rFonts w:hint="eastAsia"/>
        </w:rPr>
        <w:t>的學生設計、籌備及推行。</w:t>
      </w:r>
    </w:p>
    <w:p w14:paraId="5E473F38" w14:textId="77777777" w:rsidR="001840C5" w:rsidRPr="007A01D7" w:rsidRDefault="001840C5" w:rsidP="007A01D7">
      <w:pPr>
        <w:pStyle w:val="ab"/>
        <w:ind w:left="142"/>
        <w:jc w:val="both"/>
      </w:pPr>
      <w:r w:rsidRPr="007A01D7">
        <w:rPr>
          <w:rFonts w:hint="eastAsia"/>
        </w:rPr>
        <w:t>The activities</w:t>
      </w:r>
      <w:r w:rsidR="0007004D" w:rsidRPr="007A01D7">
        <w:rPr>
          <w:rFonts w:hint="eastAsia"/>
        </w:rPr>
        <w:t xml:space="preserve"> are to </w:t>
      </w:r>
      <w:r w:rsidRPr="007A01D7">
        <w:rPr>
          <w:rFonts w:hint="eastAsia"/>
        </w:rPr>
        <w:t>be designed, organised and implemented by the students of the participating school.</w:t>
      </w:r>
    </w:p>
  </w:footnote>
  <w:footnote w:id="2">
    <w:p w14:paraId="6E513423" w14:textId="76FDA94D" w:rsidR="00771EA2" w:rsidRPr="007A01D7" w:rsidRDefault="00771EA2" w:rsidP="007A01D7">
      <w:pPr>
        <w:ind w:left="142" w:hanging="142"/>
        <w:jc w:val="both"/>
        <w:rPr>
          <w:sz w:val="20"/>
          <w:szCs w:val="20"/>
        </w:rPr>
      </w:pPr>
      <w:r w:rsidRPr="007A01D7">
        <w:rPr>
          <w:rStyle w:val="ac"/>
          <w:sz w:val="20"/>
          <w:szCs w:val="20"/>
        </w:rPr>
        <w:footnoteRef/>
      </w:r>
      <w:r w:rsidRPr="007A01D7">
        <w:rPr>
          <w:sz w:val="20"/>
          <w:szCs w:val="20"/>
        </w:rPr>
        <w:t xml:space="preserve"> </w:t>
      </w:r>
      <w:r w:rsidRPr="007A01D7">
        <w:rPr>
          <w:rFonts w:asciiTheme="minorEastAsia" w:eastAsiaTheme="minorEastAsia" w:hAnsiTheme="minorEastAsia" w:hint="eastAsia"/>
          <w:sz w:val="20"/>
          <w:szCs w:val="20"/>
        </w:rPr>
        <w:t>已接受禁毒基金</w:t>
      </w:r>
      <w:r w:rsidR="007079D7" w:rsidRPr="007079D7">
        <w:rPr>
          <w:rFonts w:asciiTheme="minorEastAsia" w:eastAsiaTheme="minorEastAsia" w:hAnsiTheme="minorEastAsia" w:hint="eastAsia"/>
          <w:sz w:val="20"/>
          <w:szCs w:val="20"/>
        </w:rPr>
        <w:t>其他計劃下的資助（如含測檢元素的健康校園計劃、提升社區禁毒意識計劃）</w:t>
      </w:r>
      <w:r w:rsidRPr="007A01D7">
        <w:rPr>
          <w:rFonts w:asciiTheme="minorEastAsia" w:eastAsiaTheme="minorEastAsia" w:hAnsiTheme="minorEastAsia" w:hint="eastAsia"/>
          <w:sz w:val="20"/>
          <w:szCs w:val="20"/>
        </w:rPr>
        <w:t>的活動，將</w:t>
      </w:r>
      <w:r w:rsidRPr="007A01D7">
        <w:rPr>
          <w:rFonts w:asciiTheme="minorEastAsia" w:eastAsiaTheme="minorEastAsia" w:hAnsiTheme="minorEastAsia" w:hint="eastAsia"/>
          <w:b/>
          <w:sz w:val="20"/>
          <w:szCs w:val="20"/>
          <w:u w:val="single"/>
        </w:rPr>
        <w:t>不獲</w:t>
      </w:r>
      <w:r w:rsidRPr="007A01D7">
        <w:rPr>
          <w:rFonts w:asciiTheme="minorEastAsia" w:eastAsiaTheme="minorEastAsia" w:hAnsiTheme="minorEastAsia" w:hint="eastAsia"/>
          <w:sz w:val="20"/>
          <w:szCs w:val="20"/>
        </w:rPr>
        <w:t>在</w:t>
      </w:r>
      <w:r w:rsidRPr="007A01D7">
        <w:rPr>
          <w:rFonts w:asciiTheme="minorEastAsia" w:eastAsiaTheme="minorEastAsia" w:hAnsiTheme="minorEastAsia" w:hint="eastAsia"/>
          <w:sz w:val="20"/>
          <w:szCs w:val="20"/>
          <w:lang w:val="en-US"/>
        </w:rPr>
        <w:t>「</w:t>
      </w:r>
      <w:r w:rsidR="00041361" w:rsidRPr="00041361">
        <w:rPr>
          <w:rFonts w:asciiTheme="minorEastAsia" w:eastAsiaTheme="minorEastAsia" w:hAnsiTheme="minorEastAsia" w:hint="eastAsia"/>
          <w:sz w:val="20"/>
          <w:szCs w:val="20"/>
          <w:lang w:val="en-US"/>
        </w:rPr>
        <w:t>動</w:t>
      </w:r>
      <w:r w:rsidR="004449D4">
        <w:rPr>
          <w:rFonts w:asciiTheme="minorEastAsia" w:eastAsiaTheme="minorEastAsia" w:hAnsiTheme="minorEastAsia" w:hint="eastAsia"/>
          <w:sz w:val="20"/>
          <w:szCs w:val="20"/>
          <w:lang w:val="en-US" w:eastAsia="zh-HK"/>
        </w:rPr>
        <w:t>敢</w:t>
      </w:r>
      <w:r w:rsidR="00041361" w:rsidRPr="00041361">
        <w:rPr>
          <w:rFonts w:asciiTheme="minorEastAsia" w:eastAsiaTheme="minorEastAsia" w:hAnsiTheme="minorEastAsia" w:hint="eastAsia"/>
          <w:sz w:val="20"/>
          <w:szCs w:val="20"/>
          <w:lang w:val="en-US"/>
        </w:rPr>
        <w:t>抗毒</w:t>
      </w:r>
      <w:r w:rsidRPr="007A01D7">
        <w:rPr>
          <w:rFonts w:asciiTheme="minorEastAsia" w:eastAsiaTheme="minorEastAsia" w:hAnsiTheme="minorEastAsia" w:hint="eastAsia"/>
          <w:sz w:val="20"/>
          <w:szCs w:val="20"/>
          <w:lang w:val="en-US"/>
        </w:rPr>
        <w:t>」</w:t>
      </w:r>
      <w:r w:rsidRPr="007A01D7">
        <w:rPr>
          <w:rFonts w:asciiTheme="minorEastAsia" w:eastAsiaTheme="minorEastAsia" w:hAnsiTheme="minorEastAsia" w:hint="eastAsia"/>
          <w:sz w:val="20"/>
          <w:szCs w:val="20"/>
        </w:rPr>
        <w:t>計劃</w:t>
      </w:r>
      <w:r w:rsidRPr="007A01D7">
        <w:rPr>
          <w:rFonts w:asciiTheme="minorEastAsia" w:eastAsiaTheme="minorEastAsia" w:hAnsiTheme="minorEastAsia" w:hint="eastAsia"/>
          <w:sz w:val="20"/>
          <w:szCs w:val="20"/>
          <w:lang w:val="en-US"/>
        </w:rPr>
        <w:t>下</w:t>
      </w:r>
      <w:r w:rsidRPr="007A01D7">
        <w:rPr>
          <w:rFonts w:asciiTheme="minorEastAsia" w:eastAsiaTheme="minorEastAsia" w:hAnsiTheme="minorEastAsia" w:hint="eastAsia"/>
          <w:sz w:val="20"/>
          <w:szCs w:val="20"/>
        </w:rPr>
        <w:t>撥款。</w:t>
      </w:r>
    </w:p>
    <w:p w14:paraId="3C4A1907" w14:textId="521532BD" w:rsidR="00771EA2" w:rsidRPr="00C852EF" w:rsidRDefault="00771EA2" w:rsidP="007A01D7">
      <w:pPr>
        <w:pStyle w:val="ab"/>
        <w:ind w:left="142"/>
        <w:jc w:val="both"/>
      </w:pPr>
      <w:r w:rsidRPr="007A01D7">
        <w:rPr>
          <w:rFonts w:hint="eastAsia"/>
        </w:rPr>
        <w:t>Activities already funded by the B</w:t>
      </w:r>
      <w:r w:rsidRPr="007A01D7">
        <w:t>e</w:t>
      </w:r>
      <w:r w:rsidRPr="007A01D7">
        <w:rPr>
          <w:rFonts w:hint="eastAsia"/>
        </w:rPr>
        <w:t xml:space="preserve">at Drugs Fund (e.g. Healthy School Programme with a Drug Testing Component </w:t>
      </w:r>
      <w:r w:rsidRPr="007A01D7">
        <w:t>and</w:t>
      </w:r>
      <w:r w:rsidRPr="007A01D7">
        <w:rPr>
          <w:rFonts w:hint="eastAsia"/>
        </w:rPr>
        <w:t xml:space="preserve"> </w:t>
      </w:r>
      <w:r w:rsidRPr="007A01D7">
        <w:t xml:space="preserve">Anti-drug </w:t>
      </w:r>
      <w:r w:rsidRPr="00C852EF">
        <w:t>Community Awareness Building Programme) w</w:t>
      </w:r>
      <w:r w:rsidRPr="00C852EF">
        <w:rPr>
          <w:rFonts w:hint="eastAsia"/>
        </w:rPr>
        <w:t xml:space="preserve">ill </w:t>
      </w:r>
      <w:r w:rsidRPr="00C852EF">
        <w:rPr>
          <w:b/>
          <w:u w:val="single"/>
        </w:rPr>
        <w:t>not</w:t>
      </w:r>
      <w:r w:rsidRPr="00C852EF">
        <w:t xml:space="preserve"> be provided with funding under the </w:t>
      </w:r>
      <w:r w:rsidRPr="00C852EF">
        <w:rPr>
          <w:rFonts w:eastAsia="華康中黑體"/>
          <w:lang w:val="en-US"/>
        </w:rPr>
        <w:t>“</w:t>
      </w:r>
      <w:r w:rsidR="00D77EF3">
        <w:rPr>
          <w:rFonts w:eastAsia="華康中黑體"/>
          <w:lang w:val="en-US"/>
        </w:rPr>
        <w:t>Beat Drugs with Sports</w:t>
      </w:r>
      <w:r w:rsidRPr="00C852EF">
        <w:rPr>
          <w:rFonts w:eastAsia="華康中黑體"/>
          <w:lang w:val="en-US"/>
        </w:rPr>
        <w:t xml:space="preserve">” </w:t>
      </w:r>
      <w:r w:rsidRPr="00C852EF">
        <w:rPr>
          <w:rFonts w:eastAsia="華康中黑體" w:hint="eastAsia"/>
          <w:lang w:val="en-US"/>
        </w:rPr>
        <w:t>P</w:t>
      </w:r>
      <w:r w:rsidRPr="00C852EF">
        <w:rPr>
          <w:rFonts w:eastAsia="華康中黑體"/>
          <w:lang w:val="en-US"/>
        </w:rPr>
        <w:t>rogramme</w:t>
      </w:r>
      <w:r w:rsidRPr="00C852EF">
        <w:rPr>
          <w:rFonts w:hint="eastAsia"/>
        </w:rPr>
        <w:t>.</w:t>
      </w:r>
    </w:p>
  </w:footnote>
  <w:footnote w:id="3">
    <w:p w14:paraId="01AEF431" w14:textId="124861D1" w:rsidR="00771EA2" w:rsidRPr="00C852EF" w:rsidRDefault="00771EA2" w:rsidP="00021726">
      <w:pPr>
        <w:pStyle w:val="ab"/>
        <w:ind w:left="142" w:hanging="142"/>
        <w:jc w:val="both"/>
      </w:pPr>
      <w:r w:rsidRPr="00C852EF">
        <w:rPr>
          <w:rStyle w:val="ac"/>
        </w:rPr>
        <w:footnoteRef/>
      </w:r>
      <w:r w:rsidRPr="00C852EF">
        <w:t xml:space="preserve"> </w:t>
      </w:r>
      <w:r w:rsidRPr="00C852EF">
        <w:rPr>
          <w:rFonts w:hint="eastAsia"/>
        </w:rPr>
        <w:t>請</w:t>
      </w:r>
      <w:r w:rsidR="00740A4C" w:rsidRPr="00C852EF">
        <w:rPr>
          <w:rFonts w:hint="eastAsia"/>
        </w:rPr>
        <w:t>參閱申請指引內就個別開支項目所列明的最高</w:t>
      </w:r>
      <w:r w:rsidR="00205F5E">
        <w:rPr>
          <w:rFonts w:hint="eastAsia"/>
          <w:lang w:eastAsia="zh-HK"/>
        </w:rPr>
        <w:t>申</w:t>
      </w:r>
      <w:r w:rsidR="00205F5E">
        <w:rPr>
          <w:rFonts w:hint="eastAsia"/>
        </w:rPr>
        <w:t>請</w:t>
      </w:r>
      <w:r w:rsidR="000D7A8E">
        <w:rPr>
          <w:rFonts w:hint="eastAsia"/>
          <w:lang w:eastAsia="zh-HK"/>
        </w:rPr>
        <w:t>額</w:t>
      </w:r>
      <w:r w:rsidR="00740A4C" w:rsidRPr="00C852EF">
        <w:rPr>
          <w:rFonts w:hint="eastAsia"/>
        </w:rPr>
        <w:t>及相關要求，並就</w:t>
      </w:r>
      <w:r w:rsidRPr="00C852EF">
        <w:rPr>
          <w:rFonts w:hint="eastAsia"/>
        </w:rPr>
        <w:t>每個活動的所需器材／物件、</w:t>
      </w:r>
      <w:r w:rsidR="00B446E5" w:rsidRPr="00C852EF">
        <w:rPr>
          <w:rFonts w:hint="eastAsia"/>
        </w:rPr>
        <w:t>教練</w:t>
      </w:r>
      <w:r w:rsidR="00740A4C" w:rsidRPr="00C852EF">
        <w:rPr>
          <w:rFonts w:hint="eastAsia"/>
        </w:rPr>
        <w:t>／導師</w:t>
      </w:r>
      <w:r w:rsidRPr="00C852EF">
        <w:rPr>
          <w:rFonts w:hint="eastAsia"/>
        </w:rPr>
        <w:t>、獎品／紀念品等</w:t>
      </w:r>
      <w:r w:rsidR="00740A4C" w:rsidRPr="00C852EF">
        <w:rPr>
          <w:rFonts w:hint="eastAsia"/>
        </w:rPr>
        <w:t>分別列明各</w:t>
      </w:r>
      <w:r w:rsidRPr="00C852EF">
        <w:rPr>
          <w:rFonts w:hint="eastAsia"/>
        </w:rPr>
        <w:t>細項開支。</w:t>
      </w:r>
    </w:p>
    <w:p w14:paraId="2FDABCB1" w14:textId="7DDD4AA4" w:rsidR="00771EA2" w:rsidRDefault="00771EA2" w:rsidP="00021726">
      <w:pPr>
        <w:pStyle w:val="ab"/>
        <w:ind w:left="142" w:hanging="142"/>
        <w:jc w:val="both"/>
      </w:pPr>
      <w:r w:rsidRPr="00C852EF">
        <w:t xml:space="preserve">  </w:t>
      </w:r>
      <w:r w:rsidR="00740A4C" w:rsidRPr="00C852EF">
        <w:t xml:space="preserve"> </w:t>
      </w:r>
      <w:r w:rsidRPr="00C852EF">
        <w:t xml:space="preserve">Please </w:t>
      </w:r>
      <w:r w:rsidR="00740A4C" w:rsidRPr="00C852EF">
        <w:t xml:space="preserve">make reference to the </w:t>
      </w:r>
      <w:r w:rsidR="000D7A8E">
        <w:t>maximum amounts</w:t>
      </w:r>
      <w:r w:rsidR="00740A4C" w:rsidRPr="00C852EF">
        <w:t xml:space="preserve"> </w:t>
      </w:r>
      <w:r w:rsidR="00205F5E">
        <w:t xml:space="preserve">applied </w:t>
      </w:r>
      <w:r w:rsidR="00740A4C" w:rsidRPr="00C852EF">
        <w:t xml:space="preserve">for and relevant requirements </w:t>
      </w:r>
      <w:r w:rsidR="006627A2">
        <w:t>o</w:t>
      </w:r>
      <w:r w:rsidR="000531C5">
        <w:t>n</w:t>
      </w:r>
      <w:r w:rsidR="006627A2">
        <w:t xml:space="preserve"> </w:t>
      </w:r>
      <w:r w:rsidR="006627A2" w:rsidRPr="00C852EF">
        <w:t xml:space="preserve">individual expenditure items </w:t>
      </w:r>
      <w:r w:rsidR="00740A4C" w:rsidRPr="00C852EF">
        <w:t xml:space="preserve">as specified in the Application Guidelines, and </w:t>
      </w:r>
      <w:r w:rsidRPr="00C852EF">
        <w:t>list</w:t>
      </w:r>
      <w:r w:rsidR="00B446E5" w:rsidRPr="00C852EF">
        <w:t xml:space="preserve"> </w:t>
      </w:r>
      <w:r w:rsidRPr="00C852EF">
        <w:t xml:space="preserve">the detailed expenditures on equipment/items, </w:t>
      </w:r>
      <w:r w:rsidR="00B446E5" w:rsidRPr="00C852EF">
        <w:t>coach</w:t>
      </w:r>
      <w:r w:rsidR="00740A4C" w:rsidRPr="00C852EF">
        <w:t>/instructor</w:t>
      </w:r>
      <w:r w:rsidRPr="00C852EF">
        <w:t>, prizes/</w:t>
      </w:r>
      <w:r w:rsidR="00B446E5" w:rsidRPr="00C852EF">
        <w:t>souvenirs,</w:t>
      </w:r>
      <w:r w:rsidRPr="00C852EF">
        <w:t xml:space="preserve"> etc.</w:t>
      </w:r>
      <w:r w:rsidR="00B446E5" w:rsidRPr="00C852EF">
        <w:t xml:space="preserve"> required for each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738"/>
    <w:multiLevelType w:val="hybridMultilevel"/>
    <w:tmpl w:val="2124DC2E"/>
    <w:lvl w:ilvl="0" w:tplc="C71AE74A">
      <w:start w:val="1"/>
      <w:numFmt w:val="decimal"/>
      <w:lvlText w:val="%1."/>
      <w:lvlJc w:val="left"/>
      <w:pPr>
        <w:ind w:left="360" w:hanging="360"/>
      </w:pPr>
      <w:rPr>
        <w:rFonts w:hint="default"/>
      </w:rPr>
    </w:lvl>
    <w:lvl w:ilvl="1" w:tplc="68726EA2">
      <w:start w:val="1"/>
      <w:numFmt w:val="lowerLetter"/>
      <w:lvlText w:val="(%2)"/>
      <w:lvlJc w:val="left"/>
      <w:pPr>
        <w:ind w:left="960" w:hanging="480"/>
      </w:pPr>
      <w:rPr>
        <w:rFonts w:hint="eastAsia"/>
        <w:sz w:val="22"/>
        <w:szCs w:val="22"/>
      </w:rPr>
    </w:lvl>
    <w:lvl w:ilvl="2" w:tplc="56B03424">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CD027B"/>
    <w:multiLevelType w:val="hybridMultilevel"/>
    <w:tmpl w:val="57B89CB2"/>
    <w:lvl w:ilvl="0" w:tplc="EB142734">
      <w:start w:val="1"/>
      <w:numFmt w:val="upperRoman"/>
      <w:lvlText w:val="%1."/>
      <w:lvlJc w:val="left"/>
      <w:pPr>
        <w:tabs>
          <w:tab w:val="num" w:pos="284"/>
        </w:tabs>
        <w:ind w:left="1134" w:hanging="11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0861E4"/>
    <w:multiLevelType w:val="multilevel"/>
    <w:tmpl w:val="DC7E82C2"/>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3" w15:restartNumberingAfterBreak="0">
    <w:nsid w:val="0FD473BB"/>
    <w:multiLevelType w:val="multilevel"/>
    <w:tmpl w:val="241A763E"/>
    <w:lvl w:ilvl="0">
      <w:start w:val="1"/>
      <w:numFmt w:val="bullet"/>
      <w:lvlText w:val="。"/>
      <w:lvlJc w:val="left"/>
      <w:pPr>
        <w:tabs>
          <w:tab w:val="num" w:pos="566"/>
        </w:tabs>
        <w:ind w:left="566" w:hanging="283"/>
      </w:pPr>
      <w:rPr>
        <w:rFonts w:ascii="新細明體" w:eastAsia="新細明體" w:hAnsi="新細明體" w:hint="eastAsia"/>
        <w:color w:val="auto"/>
      </w:rPr>
    </w:lvl>
    <w:lvl w:ilvl="1">
      <w:start w:val="1"/>
      <w:numFmt w:val="bullet"/>
      <w:lvlText w:val=""/>
      <w:lvlJc w:val="left"/>
      <w:pPr>
        <w:tabs>
          <w:tab w:val="num" w:pos="686"/>
        </w:tabs>
        <w:ind w:left="686" w:hanging="480"/>
      </w:pPr>
      <w:rPr>
        <w:rFonts w:ascii="Wingdings" w:hAnsi="Wingdings" w:hint="default"/>
      </w:rPr>
    </w:lvl>
    <w:lvl w:ilvl="2">
      <w:start w:val="1"/>
      <w:numFmt w:val="bullet"/>
      <w:lvlText w:val=""/>
      <w:lvlJc w:val="left"/>
      <w:pPr>
        <w:tabs>
          <w:tab w:val="num" w:pos="1166"/>
        </w:tabs>
        <w:ind w:left="1166" w:hanging="480"/>
      </w:pPr>
      <w:rPr>
        <w:rFonts w:ascii="Wingdings" w:hAnsi="Wingdings" w:hint="default"/>
      </w:rPr>
    </w:lvl>
    <w:lvl w:ilvl="3">
      <w:start w:val="1"/>
      <w:numFmt w:val="bullet"/>
      <w:lvlText w:val=""/>
      <w:lvlJc w:val="left"/>
      <w:pPr>
        <w:tabs>
          <w:tab w:val="num" w:pos="1646"/>
        </w:tabs>
        <w:ind w:left="1646" w:hanging="480"/>
      </w:pPr>
      <w:rPr>
        <w:rFonts w:ascii="Wingdings" w:hAnsi="Wingdings" w:hint="default"/>
      </w:rPr>
    </w:lvl>
    <w:lvl w:ilvl="4">
      <w:start w:val="1"/>
      <w:numFmt w:val="bullet"/>
      <w:lvlText w:val=""/>
      <w:lvlJc w:val="left"/>
      <w:pPr>
        <w:tabs>
          <w:tab w:val="num" w:pos="2126"/>
        </w:tabs>
        <w:ind w:left="2126" w:hanging="480"/>
      </w:pPr>
      <w:rPr>
        <w:rFonts w:ascii="Wingdings" w:hAnsi="Wingdings" w:hint="default"/>
      </w:rPr>
    </w:lvl>
    <w:lvl w:ilvl="5">
      <w:start w:val="1"/>
      <w:numFmt w:val="bullet"/>
      <w:lvlText w:val=""/>
      <w:lvlJc w:val="left"/>
      <w:pPr>
        <w:tabs>
          <w:tab w:val="num" w:pos="2606"/>
        </w:tabs>
        <w:ind w:left="2606" w:hanging="480"/>
      </w:pPr>
      <w:rPr>
        <w:rFonts w:ascii="Wingdings" w:hAnsi="Wingdings" w:hint="default"/>
      </w:rPr>
    </w:lvl>
    <w:lvl w:ilvl="6">
      <w:start w:val="1"/>
      <w:numFmt w:val="bullet"/>
      <w:lvlText w:val=""/>
      <w:lvlJc w:val="left"/>
      <w:pPr>
        <w:tabs>
          <w:tab w:val="num" w:pos="3086"/>
        </w:tabs>
        <w:ind w:left="3086" w:hanging="480"/>
      </w:pPr>
      <w:rPr>
        <w:rFonts w:ascii="Wingdings" w:hAnsi="Wingdings" w:hint="default"/>
      </w:rPr>
    </w:lvl>
    <w:lvl w:ilvl="7">
      <w:start w:val="1"/>
      <w:numFmt w:val="bullet"/>
      <w:lvlText w:val=""/>
      <w:lvlJc w:val="left"/>
      <w:pPr>
        <w:tabs>
          <w:tab w:val="num" w:pos="3566"/>
        </w:tabs>
        <w:ind w:left="3566" w:hanging="480"/>
      </w:pPr>
      <w:rPr>
        <w:rFonts w:ascii="Wingdings" w:hAnsi="Wingdings" w:hint="default"/>
      </w:rPr>
    </w:lvl>
    <w:lvl w:ilvl="8">
      <w:start w:val="1"/>
      <w:numFmt w:val="bullet"/>
      <w:lvlText w:val=""/>
      <w:lvlJc w:val="left"/>
      <w:pPr>
        <w:tabs>
          <w:tab w:val="num" w:pos="4046"/>
        </w:tabs>
        <w:ind w:left="4046" w:hanging="480"/>
      </w:pPr>
      <w:rPr>
        <w:rFonts w:ascii="Wingdings" w:hAnsi="Wingdings" w:hint="default"/>
      </w:rPr>
    </w:lvl>
  </w:abstractNum>
  <w:abstractNum w:abstractNumId="4" w15:restartNumberingAfterBreak="0">
    <w:nsid w:val="125031B1"/>
    <w:multiLevelType w:val="hybridMultilevel"/>
    <w:tmpl w:val="442A8CE4"/>
    <w:lvl w:ilvl="0" w:tplc="B52E43C6">
      <w:start w:val="1"/>
      <w:numFmt w:val="bullet"/>
      <w:lvlText w:val=""/>
      <w:lvlJc w:val="left"/>
      <w:pPr>
        <w:tabs>
          <w:tab w:val="num" w:pos="283"/>
        </w:tabs>
        <w:ind w:left="283" w:hanging="283"/>
      </w:pPr>
      <w:rPr>
        <w:rFonts w:ascii="Wingdings" w:hAnsi="Wingdings" w:hint="default"/>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5" w15:restartNumberingAfterBreak="0">
    <w:nsid w:val="14A37281"/>
    <w:multiLevelType w:val="hybridMultilevel"/>
    <w:tmpl w:val="2B1C550E"/>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1415B"/>
    <w:multiLevelType w:val="hybridMultilevel"/>
    <w:tmpl w:val="9F78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D513E"/>
    <w:multiLevelType w:val="hybridMultilevel"/>
    <w:tmpl w:val="04CC4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32F83"/>
    <w:multiLevelType w:val="hybridMultilevel"/>
    <w:tmpl w:val="041AD7BE"/>
    <w:lvl w:ilvl="0" w:tplc="153C07CA">
      <w:start w:val="1"/>
      <w:numFmt w:val="decimal"/>
      <w:lvlText w:val="(%1)"/>
      <w:lvlJc w:val="left"/>
      <w:pPr>
        <w:tabs>
          <w:tab w:val="num" w:pos="960"/>
        </w:tabs>
        <w:ind w:left="960" w:hanging="480"/>
      </w:pPr>
      <w:rPr>
        <w:rFonts w:hint="eastAsi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4F33EE"/>
    <w:multiLevelType w:val="hybridMultilevel"/>
    <w:tmpl w:val="DF14C774"/>
    <w:lvl w:ilvl="0" w:tplc="6712A71C">
      <w:start w:val="1"/>
      <w:numFmt w:val="lowerRoman"/>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EFC"/>
    <w:multiLevelType w:val="hybridMultilevel"/>
    <w:tmpl w:val="29E22830"/>
    <w:lvl w:ilvl="0" w:tplc="24AC2C7E">
      <w:numFmt w:val="bullet"/>
      <w:lvlText w:val=""/>
      <w:lvlJc w:val="left"/>
      <w:pPr>
        <w:tabs>
          <w:tab w:val="num" w:pos="360"/>
        </w:tabs>
        <w:ind w:left="360" w:hanging="360"/>
      </w:pPr>
      <w:rPr>
        <w:rFonts w:ascii="Wingdings" w:eastAsia="新細明體" w:hAnsi="Wingdings" w:cs="Times New Roman" w:hint="default"/>
        <w:b/>
        <w:i/>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CBF10A1"/>
    <w:multiLevelType w:val="hybridMultilevel"/>
    <w:tmpl w:val="2F10ECD8"/>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C77698"/>
    <w:multiLevelType w:val="hybridMultilevel"/>
    <w:tmpl w:val="F564BAAA"/>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3" w15:restartNumberingAfterBreak="0">
    <w:nsid w:val="2243255B"/>
    <w:multiLevelType w:val="multilevel"/>
    <w:tmpl w:val="442A8CE4"/>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14" w15:restartNumberingAfterBreak="0">
    <w:nsid w:val="23D732BC"/>
    <w:multiLevelType w:val="hybridMultilevel"/>
    <w:tmpl w:val="54CEC5EA"/>
    <w:lvl w:ilvl="0" w:tplc="87F8CF72">
      <w:start w:val="1"/>
      <w:numFmt w:val="upperRoman"/>
      <w:lvlText w:val="%1."/>
      <w:lvlJc w:val="left"/>
      <w:pPr>
        <w:tabs>
          <w:tab w:val="num" w:pos="284"/>
        </w:tabs>
        <w:ind w:left="0" w:firstLine="0"/>
      </w:pPr>
      <w:rPr>
        <w:rFonts w:ascii="Garamond" w:eastAsia="新細明體" w:hAnsi="Garamond" w:cs="Times New Roman" w:hint="default"/>
        <w:b/>
        <w:i w:val="0"/>
        <w:sz w:val="24"/>
        <w:szCs w:val="22"/>
      </w:rPr>
    </w:lvl>
    <w:lvl w:ilvl="1" w:tplc="1A7C46DE">
      <w:start w:val="7"/>
      <w:numFmt w:val="decimal"/>
      <w:lvlText w:val="%2."/>
      <w:lvlJc w:val="left"/>
      <w:pPr>
        <w:tabs>
          <w:tab w:val="num" w:pos="360"/>
        </w:tabs>
        <w:ind w:left="360" w:hanging="360"/>
      </w:pPr>
      <w:rPr>
        <w:rFonts w:hint="eastAsia"/>
        <w:b/>
        <w:i w:val="0"/>
        <w:sz w:val="24"/>
        <w:szCs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5EC0A46"/>
    <w:multiLevelType w:val="hybridMultilevel"/>
    <w:tmpl w:val="10783E9C"/>
    <w:lvl w:ilvl="0" w:tplc="DA7A1B1A">
      <w:start w:val="1"/>
      <w:numFmt w:val="upp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6" w15:restartNumberingAfterBreak="0">
    <w:nsid w:val="296A12F6"/>
    <w:multiLevelType w:val="hybridMultilevel"/>
    <w:tmpl w:val="5BD211A2"/>
    <w:lvl w:ilvl="0" w:tplc="153C07CA">
      <w:start w:val="1"/>
      <w:numFmt w:val="decimal"/>
      <w:lvlText w:val="(%1)"/>
      <w:lvlJc w:val="left"/>
      <w:pPr>
        <w:tabs>
          <w:tab w:val="num" w:pos="960"/>
        </w:tabs>
        <w:ind w:left="960" w:hanging="480"/>
      </w:pPr>
      <w:rPr>
        <w:rFonts w:hint="eastAsia"/>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D7066D"/>
    <w:multiLevelType w:val="hybridMultilevel"/>
    <w:tmpl w:val="703C15F0"/>
    <w:lvl w:ilvl="0" w:tplc="F5FC8014">
      <w:start w:val="1"/>
      <w:numFmt w:val="bullet"/>
      <w:lvlText w:val="。"/>
      <w:lvlJc w:val="left"/>
      <w:pPr>
        <w:tabs>
          <w:tab w:val="num" w:pos="480"/>
        </w:tabs>
        <w:ind w:left="480" w:hanging="480"/>
      </w:pPr>
      <w:rPr>
        <w:rFonts w:ascii="華康中黑體" w:eastAsia="華康中黑體" w:hAnsi="華康中黑體" w:hint="eastAsia"/>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18" w15:restartNumberingAfterBreak="0">
    <w:nsid w:val="2CBB34B6"/>
    <w:multiLevelType w:val="hybridMultilevel"/>
    <w:tmpl w:val="DB9EF3F2"/>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21487"/>
    <w:multiLevelType w:val="hybridMultilevel"/>
    <w:tmpl w:val="2F10ECD8"/>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B256B3"/>
    <w:multiLevelType w:val="hybridMultilevel"/>
    <w:tmpl w:val="2F10ECD8"/>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691547"/>
    <w:multiLevelType w:val="hybridMultilevel"/>
    <w:tmpl w:val="E690C514"/>
    <w:lvl w:ilvl="0" w:tplc="C6DA0E1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63BE3"/>
    <w:multiLevelType w:val="hybridMultilevel"/>
    <w:tmpl w:val="2B1C550E"/>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87C87"/>
    <w:multiLevelType w:val="hybridMultilevel"/>
    <w:tmpl w:val="241A763E"/>
    <w:lvl w:ilvl="0" w:tplc="DF1CC2B8">
      <w:start w:val="1"/>
      <w:numFmt w:val="bullet"/>
      <w:lvlText w:val="。"/>
      <w:lvlJc w:val="left"/>
      <w:pPr>
        <w:tabs>
          <w:tab w:val="num" w:pos="566"/>
        </w:tabs>
        <w:ind w:left="566" w:hanging="283"/>
      </w:pPr>
      <w:rPr>
        <w:rFonts w:ascii="新細明體" w:eastAsia="新細明體" w:hAnsi="新細明體" w:hint="eastAsia"/>
        <w:color w:val="auto"/>
      </w:rPr>
    </w:lvl>
    <w:lvl w:ilvl="1" w:tplc="04090003">
      <w:start w:val="1"/>
      <w:numFmt w:val="bullet"/>
      <w:lvlText w:val=""/>
      <w:lvlJc w:val="left"/>
      <w:pPr>
        <w:tabs>
          <w:tab w:val="num" w:pos="686"/>
        </w:tabs>
        <w:ind w:left="686" w:hanging="480"/>
      </w:pPr>
      <w:rPr>
        <w:rFonts w:ascii="Wingdings" w:hAnsi="Wingdings" w:hint="default"/>
      </w:rPr>
    </w:lvl>
    <w:lvl w:ilvl="2" w:tplc="04090005">
      <w:start w:val="1"/>
      <w:numFmt w:val="bullet"/>
      <w:lvlText w:val=""/>
      <w:lvlJc w:val="left"/>
      <w:pPr>
        <w:tabs>
          <w:tab w:val="num" w:pos="1166"/>
        </w:tabs>
        <w:ind w:left="1166" w:hanging="480"/>
      </w:pPr>
      <w:rPr>
        <w:rFonts w:ascii="Wingdings" w:hAnsi="Wingdings" w:hint="default"/>
      </w:rPr>
    </w:lvl>
    <w:lvl w:ilvl="3" w:tplc="04090001">
      <w:start w:val="1"/>
      <w:numFmt w:val="bullet"/>
      <w:lvlText w:val=""/>
      <w:lvlJc w:val="left"/>
      <w:pPr>
        <w:tabs>
          <w:tab w:val="num" w:pos="1646"/>
        </w:tabs>
        <w:ind w:left="1646" w:hanging="480"/>
      </w:pPr>
      <w:rPr>
        <w:rFonts w:ascii="Wingdings" w:hAnsi="Wingdings" w:hint="default"/>
      </w:rPr>
    </w:lvl>
    <w:lvl w:ilvl="4" w:tplc="04090003" w:tentative="1">
      <w:start w:val="1"/>
      <w:numFmt w:val="bullet"/>
      <w:lvlText w:val=""/>
      <w:lvlJc w:val="left"/>
      <w:pPr>
        <w:tabs>
          <w:tab w:val="num" w:pos="2126"/>
        </w:tabs>
        <w:ind w:left="2126" w:hanging="480"/>
      </w:pPr>
      <w:rPr>
        <w:rFonts w:ascii="Wingdings" w:hAnsi="Wingdings" w:hint="default"/>
      </w:rPr>
    </w:lvl>
    <w:lvl w:ilvl="5" w:tplc="04090005" w:tentative="1">
      <w:start w:val="1"/>
      <w:numFmt w:val="bullet"/>
      <w:lvlText w:val=""/>
      <w:lvlJc w:val="left"/>
      <w:pPr>
        <w:tabs>
          <w:tab w:val="num" w:pos="2606"/>
        </w:tabs>
        <w:ind w:left="2606" w:hanging="480"/>
      </w:pPr>
      <w:rPr>
        <w:rFonts w:ascii="Wingdings" w:hAnsi="Wingdings" w:hint="default"/>
      </w:rPr>
    </w:lvl>
    <w:lvl w:ilvl="6" w:tplc="04090001" w:tentative="1">
      <w:start w:val="1"/>
      <w:numFmt w:val="bullet"/>
      <w:lvlText w:val=""/>
      <w:lvlJc w:val="left"/>
      <w:pPr>
        <w:tabs>
          <w:tab w:val="num" w:pos="3086"/>
        </w:tabs>
        <w:ind w:left="3086" w:hanging="480"/>
      </w:pPr>
      <w:rPr>
        <w:rFonts w:ascii="Wingdings" w:hAnsi="Wingdings" w:hint="default"/>
      </w:rPr>
    </w:lvl>
    <w:lvl w:ilvl="7" w:tplc="04090003" w:tentative="1">
      <w:start w:val="1"/>
      <w:numFmt w:val="bullet"/>
      <w:lvlText w:val=""/>
      <w:lvlJc w:val="left"/>
      <w:pPr>
        <w:tabs>
          <w:tab w:val="num" w:pos="3566"/>
        </w:tabs>
        <w:ind w:left="3566" w:hanging="480"/>
      </w:pPr>
      <w:rPr>
        <w:rFonts w:ascii="Wingdings" w:hAnsi="Wingdings" w:hint="default"/>
      </w:rPr>
    </w:lvl>
    <w:lvl w:ilvl="8" w:tplc="04090005" w:tentative="1">
      <w:start w:val="1"/>
      <w:numFmt w:val="bullet"/>
      <w:lvlText w:val=""/>
      <w:lvlJc w:val="left"/>
      <w:pPr>
        <w:tabs>
          <w:tab w:val="num" w:pos="4046"/>
        </w:tabs>
        <w:ind w:left="4046" w:hanging="480"/>
      </w:pPr>
      <w:rPr>
        <w:rFonts w:ascii="Wingdings" w:hAnsi="Wingdings" w:hint="default"/>
      </w:rPr>
    </w:lvl>
  </w:abstractNum>
  <w:abstractNum w:abstractNumId="24" w15:restartNumberingAfterBreak="0">
    <w:nsid w:val="3F8B67D2"/>
    <w:multiLevelType w:val="hybridMultilevel"/>
    <w:tmpl w:val="76A4E8CA"/>
    <w:lvl w:ilvl="0" w:tplc="DAFEF610">
      <w:start w:val="1"/>
      <w:numFmt w:val="lowerRoman"/>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362436"/>
    <w:multiLevelType w:val="hybridMultilevel"/>
    <w:tmpl w:val="6F3E0456"/>
    <w:lvl w:ilvl="0" w:tplc="6712A7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A32DA0"/>
    <w:multiLevelType w:val="hybridMultilevel"/>
    <w:tmpl w:val="E9FC0B7C"/>
    <w:lvl w:ilvl="0" w:tplc="1122C274">
      <w:start w:val="1"/>
      <w:numFmt w:val="decimal"/>
      <w:lvlText w:val="%1."/>
      <w:lvlJc w:val="left"/>
      <w:pPr>
        <w:ind w:left="360" w:hanging="360"/>
      </w:pPr>
      <w:rPr>
        <w:rFonts w:hint="default"/>
        <w:b w:val="0"/>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5713FF8"/>
    <w:multiLevelType w:val="hybridMultilevel"/>
    <w:tmpl w:val="C8FC2518"/>
    <w:lvl w:ilvl="0" w:tplc="90F6CB36">
      <w:start w:val="1"/>
      <w:numFmt w:val="lowerLetter"/>
      <w:lvlText w:val="(%1)"/>
      <w:lvlJc w:val="left"/>
      <w:pPr>
        <w:ind w:left="720" w:hanging="360"/>
      </w:pPr>
      <w:rPr>
        <w:rFonts w:hint="eastAsia"/>
      </w:rPr>
    </w:lvl>
    <w:lvl w:ilvl="1" w:tplc="37508376">
      <w:start w:val="1"/>
      <w:numFmt w:val="low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F84ABD"/>
    <w:multiLevelType w:val="hybridMultilevel"/>
    <w:tmpl w:val="D8720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85AB2"/>
    <w:multiLevelType w:val="hybridMultilevel"/>
    <w:tmpl w:val="BA140FD0"/>
    <w:lvl w:ilvl="0" w:tplc="68726EA2">
      <w:start w:val="1"/>
      <w:numFmt w:val="lowerLetter"/>
      <w:lvlText w:val="(%1)"/>
      <w:lvlJc w:val="left"/>
      <w:pPr>
        <w:ind w:left="960" w:hanging="480"/>
      </w:pPr>
      <w:rPr>
        <w:rFonts w:hint="eastAsia"/>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495066"/>
    <w:multiLevelType w:val="multilevel"/>
    <w:tmpl w:val="5BD211A2"/>
    <w:lvl w:ilvl="0">
      <w:start w:val="1"/>
      <w:numFmt w:val="decimal"/>
      <w:lvlText w:val="(%1)"/>
      <w:lvlJc w:val="left"/>
      <w:pPr>
        <w:tabs>
          <w:tab w:val="num" w:pos="960"/>
        </w:tabs>
        <w:ind w:left="960" w:hanging="48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BC359F"/>
    <w:multiLevelType w:val="hybridMultilevel"/>
    <w:tmpl w:val="8736CA06"/>
    <w:lvl w:ilvl="0" w:tplc="0809000B">
      <w:start w:val="1"/>
      <w:numFmt w:val="bullet"/>
      <w:lvlText w:val=""/>
      <w:lvlJc w:val="left"/>
      <w:pPr>
        <w:tabs>
          <w:tab w:val="num" w:pos="1286"/>
        </w:tabs>
        <w:ind w:left="1286" w:hanging="360"/>
      </w:pPr>
      <w:rPr>
        <w:rFonts w:ascii="Wingdings" w:hAnsi="Wingdings" w:hint="default"/>
      </w:rPr>
    </w:lvl>
    <w:lvl w:ilvl="1" w:tplc="08090003">
      <w:start w:val="1"/>
      <w:numFmt w:val="bullet"/>
      <w:lvlText w:val="o"/>
      <w:lvlJc w:val="left"/>
      <w:pPr>
        <w:tabs>
          <w:tab w:val="num" w:pos="2006"/>
        </w:tabs>
        <w:ind w:left="2006" w:hanging="360"/>
      </w:pPr>
      <w:rPr>
        <w:rFonts w:ascii="Courier New" w:hAnsi="Courier New" w:cs="Courier New"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Courier New"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Courier New"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2" w15:restartNumberingAfterBreak="0">
    <w:nsid w:val="500645A9"/>
    <w:multiLevelType w:val="hybridMultilevel"/>
    <w:tmpl w:val="2C5C1112"/>
    <w:lvl w:ilvl="0" w:tplc="3ACAA222">
      <w:start w:val="1"/>
      <w:numFmt w:val="lowerRoman"/>
      <w:lvlText w:val="(i)%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F39E8"/>
    <w:multiLevelType w:val="hybridMultilevel"/>
    <w:tmpl w:val="4D40F3DC"/>
    <w:lvl w:ilvl="0" w:tplc="018CB68A">
      <w:start w:val="1"/>
      <w:numFmt w:val="decimal"/>
      <w:lvlText w:val="%1."/>
      <w:lvlJc w:val="left"/>
      <w:pPr>
        <w:ind w:left="360" w:hanging="360"/>
      </w:pPr>
      <w:rPr>
        <w:rFonts w:hint="default"/>
        <w:b w:val="0"/>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EB5439"/>
    <w:multiLevelType w:val="hybridMultilevel"/>
    <w:tmpl w:val="15DC0B14"/>
    <w:lvl w:ilvl="0" w:tplc="3C3C23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C6DB2"/>
    <w:multiLevelType w:val="hybridMultilevel"/>
    <w:tmpl w:val="DF14C774"/>
    <w:lvl w:ilvl="0" w:tplc="6712A71C">
      <w:start w:val="1"/>
      <w:numFmt w:val="lowerRoman"/>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6436B"/>
    <w:multiLevelType w:val="hybridMultilevel"/>
    <w:tmpl w:val="10D2B8BE"/>
    <w:lvl w:ilvl="0" w:tplc="A1140AA0">
      <w:start w:val="1"/>
      <w:numFmt w:val="upp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7" w15:restartNumberingAfterBreak="0">
    <w:nsid w:val="6335331C"/>
    <w:multiLevelType w:val="hybridMultilevel"/>
    <w:tmpl w:val="E084D0E8"/>
    <w:lvl w:ilvl="0" w:tplc="0EA2A21E">
      <w:start w:val="1"/>
      <w:numFmt w:val="upp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8" w15:restartNumberingAfterBreak="0">
    <w:nsid w:val="64B675C0"/>
    <w:multiLevelType w:val="hybridMultilevel"/>
    <w:tmpl w:val="2F10ECD8"/>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2761BF"/>
    <w:multiLevelType w:val="hybridMultilevel"/>
    <w:tmpl w:val="18D60F72"/>
    <w:lvl w:ilvl="0" w:tplc="D4E4BED2">
      <w:start w:val="1"/>
      <w:numFmt w:val="decimal"/>
      <w:lvlText w:val="%1."/>
      <w:lvlJc w:val="left"/>
      <w:pPr>
        <w:tabs>
          <w:tab w:val="num" w:pos="360"/>
        </w:tabs>
        <w:ind w:left="360" w:hanging="360"/>
      </w:pPr>
      <w:rPr>
        <w:rFonts w:hint="eastAsia"/>
        <w:b/>
        <w:i w:val="0"/>
        <w:sz w:val="24"/>
        <w:szCs w:val="22"/>
        <w:lang w:val="en-GB"/>
      </w:rPr>
    </w:lvl>
    <w:lvl w:ilvl="1" w:tplc="2F620920">
      <w:start w:val="2"/>
      <w:numFmt w:val="bullet"/>
      <w:lvlText w:val=""/>
      <w:lvlJc w:val="left"/>
      <w:pPr>
        <w:tabs>
          <w:tab w:val="num" w:pos="1200"/>
        </w:tabs>
        <w:ind w:left="1200" w:hanging="720"/>
      </w:pPr>
      <w:rPr>
        <w:rFonts w:ascii="Webdings" w:eastAsia="新細明體" w:hAnsi="Webdings" w:cs="Times New Roman" w:hint="default"/>
      </w:rPr>
    </w:lvl>
    <w:lvl w:ilvl="2" w:tplc="AB5671D8">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9C74868"/>
    <w:multiLevelType w:val="multilevel"/>
    <w:tmpl w:val="442A8CE4"/>
    <w:lvl w:ilvl="0">
      <w:start w:val="1"/>
      <w:numFmt w:val="bullet"/>
      <w:lvlText w:val=""/>
      <w:lvlJc w:val="left"/>
      <w:pPr>
        <w:tabs>
          <w:tab w:val="num" w:pos="283"/>
        </w:tabs>
        <w:ind w:left="283" w:hanging="283"/>
      </w:pPr>
      <w:rPr>
        <w:rFonts w:ascii="Wingdings" w:hAnsi="Wingdings" w:hint="default"/>
        <w:color w:val="auto"/>
      </w:rPr>
    </w:lvl>
    <w:lvl w:ilvl="1">
      <w:start w:val="1"/>
      <w:numFmt w:val="bullet"/>
      <w:lvlText w:val=""/>
      <w:lvlJc w:val="left"/>
      <w:pPr>
        <w:tabs>
          <w:tab w:val="num" w:pos="120"/>
        </w:tabs>
        <w:ind w:left="120" w:hanging="480"/>
      </w:pPr>
      <w:rPr>
        <w:rFonts w:ascii="Wingdings" w:hAnsi="Wingdings" w:hint="default"/>
      </w:rPr>
    </w:lvl>
    <w:lvl w:ilvl="2">
      <w:start w:val="1"/>
      <w:numFmt w:val="bullet"/>
      <w:lvlText w:val=""/>
      <w:lvlJc w:val="left"/>
      <w:pPr>
        <w:tabs>
          <w:tab w:val="num" w:pos="600"/>
        </w:tabs>
        <w:ind w:left="600" w:hanging="480"/>
      </w:pPr>
      <w:rPr>
        <w:rFonts w:ascii="Wingdings" w:hAnsi="Wingdings" w:hint="default"/>
      </w:rPr>
    </w:lvl>
    <w:lvl w:ilvl="3">
      <w:start w:val="1"/>
      <w:numFmt w:val="bullet"/>
      <w:lvlText w:val=""/>
      <w:lvlJc w:val="left"/>
      <w:pPr>
        <w:tabs>
          <w:tab w:val="num" w:pos="1080"/>
        </w:tabs>
        <w:ind w:left="1080" w:hanging="480"/>
      </w:pPr>
      <w:rPr>
        <w:rFonts w:ascii="Wingdings" w:hAnsi="Wingdings" w:hint="default"/>
      </w:rPr>
    </w:lvl>
    <w:lvl w:ilvl="4">
      <w:start w:val="1"/>
      <w:numFmt w:val="bullet"/>
      <w:lvlText w:val=""/>
      <w:lvlJc w:val="left"/>
      <w:pPr>
        <w:tabs>
          <w:tab w:val="num" w:pos="1560"/>
        </w:tabs>
        <w:ind w:left="1560" w:hanging="480"/>
      </w:pPr>
      <w:rPr>
        <w:rFonts w:ascii="Wingdings" w:hAnsi="Wingdings" w:hint="default"/>
      </w:rPr>
    </w:lvl>
    <w:lvl w:ilvl="5">
      <w:start w:val="1"/>
      <w:numFmt w:val="bullet"/>
      <w:lvlText w:val=""/>
      <w:lvlJc w:val="left"/>
      <w:pPr>
        <w:tabs>
          <w:tab w:val="num" w:pos="2040"/>
        </w:tabs>
        <w:ind w:left="2040" w:hanging="480"/>
      </w:pPr>
      <w:rPr>
        <w:rFonts w:ascii="Wingdings" w:hAnsi="Wingdings" w:hint="default"/>
      </w:rPr>
    </w:lvl>
    <w:lvl w:ilvl="6">
      <w:start w:val="1"/>
      <w:numFmt w:val="bullet"/>
      <w:lvlText w:val=""/>
      <w:lvlJc w:val="left"/>
      <w:pPr>
        <w:tabs>
          <w:tab w:val="num" w:pos="2520"/>
        </w:tabs>
        <w:ind w:left="2520" w:hanging="480"/>
      </w:pPr>
      <w:rPr>
        <w:rFonts w:ascii="Wingdings" w:hAnsi="Wingdings" w:hint="default"/>
      </w:rPr>
    </w:lvl>
    <w:lvl w:ilvl="7">
      <w:start w:val="1"/>
      <w:numFmt w:val="bullet"/>
      <w:lvlText w:val=""/>
      <w:lvlJc w:val="left"/>
      <w:pPr>
        <w:tabs>
          <w:tab w:val="num" w:pos="3000"/>
        </w:tabs>
        <w:ind w:left="3000" w:hanging="480"/>
      </w:pPr>
      <w:rPr>
        <w:rFonts w:ascii="Wingdings" w:hAnsi="Wingdings" w:hint="default"/>
      </w:rPr>
    </w:lvl>
    <w:lvl w:ilvl="8">
      <w:start w:val="1"/>
      <w:numFmt w:val="bullet"/>
      <w:lvlText w:val=""/>
      <w:lvlJc w:val="left"/>
      <w:pPr>
        <w:tabs>
          <w:tab w:val="num" w:pos="3480"/>
        </w:tabs>
        <w:ind w:left="3480" w:hanging="480"/>
      </w:pPr>
      <w:rPr>
        <w:rFonts w:ascii="Wingdings" w:hAnsi="Wingdings" w:hint="default"/>
      </w:rPr>
    </w:lvl>
  </w:abstractNum>
  <w:abstractNum w:abstractNumId="41" w15:restartNumberingAfterBreak="0">
    <w:nsid w:val="6AA2248B"/>
    <w:multiLevelType w:val="multilevel"/>
    <w:tmpl w:val="57B89CB2"/>
    <w:lvl w:ilvl="0">
      <w:start w:val="1"/>
      <w:numFmt w:val="upperRoman"/>
      <w:lvlText w:val="%1."/>
      <w:lvlJc w:val="left"/>
      <w:pPr>
        <w:tabs>
          <w:tab w:val="num" w:pos="28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BA2795B"/>
    <w:multiLevelType w:val="hybridMultilevel"/>
    <w:tmpl w:val="2F10ECD8"/>
    <w:lvl w:ilvl="0" w:tplc="DE72449A">
      <w:start w:val="1"/>
      <w:numFmt w:val="upperLetter"/>
      <w:lvlText w:val="(%1)"/>
      <w:lvlJc w:val="left"/>
      <w:pPr>
        <w:ind w:left="720" w:hanging="360"/>
      </w:pPr>
      <w:rPr>
        <w:rFonts w:hint="default"/>
      </w:rPr>
    </w:lvl>
    <w:lvl w:ilvl="1" w:tplc="3BE8873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DB7935"/>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D620F3D"/>
    <w:multiLevelType w:val="hybridMultilevel"/>
    <w:tmpl w:val="4A2CEFB8"/>
    <w:lvl w:ilvl="0" w:tplc="EBA85398">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5" w15:restartNumberingAfterBreak="0">
    <w:nsid w:val="703D290A"/>
    <w:multiLevelType w:val="hybridMultilevel"/>
    <w:tmpl w:val="D77095EC"/>
    <w:lvl w:ilvl="0" w:tplc="77CA1AF6">
      <w:start w:val="2"/>
      <w:numFmt w:val="decimal"/>
      <w:lvlText w:val="(%1)"/>
      <w:lvlJc w:val="left"/>
      <w:pPr>
        <w:tabs>
          <w:tab w:val="num" w:pos="540"/>
        </w:tabs>
        <w:ind w:left="540" w:hanging="360"/>
      </w:pPr>
      <w:rPr>
        <w:rFonts w:hAnsi="Garamond" w:hint="default"/>
        <w:sz w:val="22"/>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6" w15:restartNumberingAfterBreak="0">
    <w:nsid w:val="71D2560E"/>
    <w:multiLevelType w:val="hybridMultilevel"/>
    <w:tmpl w:val="4A48FA2C"/>
    <w:lvl w:ilvl="0" w:tplc="C71AE74A">
      <w:start w:val="1"/>
      <w:numFmt w:val="decimal"/>
      <w:lvlText w:val="%1."/>
      <w:lvlJc w:val="left"/>
      <w:pPr>
        <w:ind w:left="360" w:hanging="360"/>
      </w:pPr>
      <w:rPr>
        <w:rFonts w:hint="default"/>
      </w:rPr>
    </w:lvl>
    <w:lvl w:ilvl="1" w:tplc="2DA8F854">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A783223"/>
    <w:multiLevelType w:val="hybridMultilevel"/>
    <w:tmpl w:val="2E26BA2C"/>
    <w:lvl w:ilvl="0" w:tplc="90F6CB36">
      <w:start w:val="1"/>
      <w:numFmt w:val="lowerLetter"/>
      <w:lvlText w:val="(%1)"/>
      <w:lvlJc w:val="left"/>
      <w:pPr>
        <w:ind w:left="720" w:hanging="360"/>
      </w:pPr>
      <w:rPr>
        <w:rFonts w:hint="eastAsia"/>
      </w:rPr>
    </w:lvl>
    <w:lvl w:ilvl="1" w:tplc="90F6CB36">
      <w:start w:val="1"/>
      <w:numFmt w:val="low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7466E0"/>
    <w:multiLevelType w:val="hybridMultilevel"/>
    <w:tmpl w:val="DC7E82C2"/>
    <w:lvl w:ilvl="0" w:tplc="B52E43C6">
      <w:start w:val="1"/>
      <w:numFmt w:val="bullet"/>
      <w:lvlText w:val=""/>
      <w:lvlJc w:val="left"/>
      <w:pPr>
        <w:tabs>
          <w:tab w:val="num" w:pos="283"/>
        </w:tabs>
        <w:ind w:left="283" w:hanging="283"/>
      </w:pPr>
      <w:rPr>
        <w:rFonts w:ascii="Wingdings" w:hAnsi="Wingdings" w:hint="default"/>
        <w:color w:val="auto"/>
      </w:rPr>
    </w:lvl>
    <w:lvl w:ilvl="1" w:tplc="04090003">
      <w:start w:val="1"/>
      <w:numFmt w:val="bullet"/>
      <w:lvlText w:val=""/>
      <w:lvlJc w:val="left"/>
      <w:pPr>
        <w:tabs>
          <w:tab w:val="num" w:pos="120"/>
        </w:tabs>
        <w:ind w:left="120" w:hanging="480"/>
      </w:pPr>
      <w:rPr>
        <w:rFonts w:ascii="Wingdings" w:hAnsi="Wingdings" w:hint="default"/>
      </w:rPr>
    </w:lvl>
    <w:lvl w:ilvl="2" w:tplc="04090005">
      <w:start w:val="1"/>
      <w:numFmt w:val="bullet"/>
      <w:lvlText w:val=""/>
      <w:lvlJc w:val="left"/>
      <w:pPr>
        <w:tabs>
          <w:tab w:val="num" w:pos="600"/>
        </w:tabs>
        <w:ind w:left="600" w:hanging="480"/>
      </w:pPr>
      <w:rPr>
        <w:rFonts w:ascii="Wingdings" w:hAnsi="Wingdings" w:hint="default"/>
      </w:rPr>
    </w:lvl>
    <w:lvl w:ilvl="3" w:tplc="04090001">
      <w:start w:val="1"/>
      <w:numFmt w:val="bullet"/>
      <w:lvlText w:val=""/>
      <w:lvlJc w:val="left"/>
      <w:pPr>
        <w:tabs>
          <w:tab w:val="num" w:pos="1080"/>
        </w:tabs>
        <w:ind w:left="1080" w:hanging="480"/>
      </w:pPr>
      <w:rPr>
        <w:rFonts w:ascii="Wingdings" w:hAnsi="Wingdings" w:hint="default"/>
      </w:rPr>
    </w:lvl>
    <w:lvl w:ilvl="4" w:tplc="04090003" w:tentative="1">
      <w:start w:val="1"/>
      <w:numFmt w:val="bullet"/>
      <w:lvlText w:val=""/>
      <w:lvlJc w:val="left"/>
      <w:pPr>
        <w:tabs>
          <w:tab w:val="num" w:pos="1560"/>
        </w:tabs>
        <w:ind w:left="1560" w:hanging="480"/>
      </w:pPr>
      <w:rPr>
        <w:rFonts w:ascii="Wingdings" w:hAnsi="Wingdings" w:hint="default"/>
      </w:rPr>
    </w:lvl>
    <w:lvl w:ilvl="5" w:tplc="04090005" w:tentative="1">
      <w:start w:val="1"/>
      <w:numFmt w:val="bullet"/>
      <w:lvlText w:val=""/>
      <w:lvlJc w:val="left"/>
      <w:pPr>
        <w:tabs>
          <w:tab w:val="num" w:pos="2040"/>
        </w:tabs>
        <w:ind w:left="2040" w:hanging="480"/>
      </w:pPr>
      <w:rPr>
        <w:rFonts w:ascii="Wingdings" w:hAnsi="Wingdings" w:hint="default"/>
      </w:rPr>
    </w:lvl>
    <w:lvl w:ilvl="6" w:tplc="04090001" w:tentative="1">
      <w:start w:val="1"/>
      <w:numFmt w:val="bullet"/>
      <w:lvlText w:val=""/>
      <w:lvlJc w:val="left"/>
      <w:pPr>
        <w:tabs>
          <w:tab w:val="num" w:pos="2520"/>
        </w:tabs>
        <w:ind w:left="2520" w:hanging="480"/>
      </w:pPr>
      <w:rPr>
        <w:rFonts w:ascii="Wingdings" w:hAnsi="Wingdings" w:hint="default"/>
      </w:rPr>
    </w:lvl>
    <w:lvl w:ilvl="7" w:tplc="04090003" w:tentative="1">
      <w:start w:val="1"/>
      <w:numFmt w:val="bullet"/>
      <w:lvlText w:val=""/>
      <w:lvlJc w:val="left"/>
      <w:pPr>
        <w:tabs>
          <w:tab w:val="num" w:pos="3000"/>
        </w:tabs>
        <w:ind w:left="3000" w:hanging="480"/>
      </w:pPr>
      <w:rPr>
        <w:rFonts w:ascii="Wingdings" w:hAnsi="Wingdings" w:hint="default"/>
      </w:rPr>
    </w:lvl>
    <w:lvl w:ilvl="8" w:tplc="04090005" w:tentative="1">
      <w:start w:val="1"/>
      <w:numFmt w:val="bullet"/>
      <w:lvlText w:val=""/>
      <w:lvlJc w:val="left"/>
      <w:pPr>
        <w:tabs>
          <w:tab w:val="num" w:pos="3480"/>
        </w:tabs>
        <w:ind w:left="3480" w:hanging="480"/>
      </w:pPr>
      <w:rPr>
        <w:rFonts w:ascii="Wingdings" w:hAnsi="Wingdings" w:hint="default"/>
      </w:rPr>
    </w:lvl>
  </w:abstractNum>
  <w:abstractNum w:abstractNumId="49" w15:restartNumberingAfterBreak="0">
    <w:nsid w:val="7C1454F2"/>
    <w:multiLevelType w:val="hybridMultilevel"/>
    <w:tmpl w:val="BE929818"/>
    <w:lvl w:ilvl="0" w:tplc="8E3C396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4"/>
  </w:num>
  <w:num w:numId="2">
    <w:abstractNumId w:val="23"/>
  </w:num>
  <w:num w:numId="3">
    <w:abstractNumId w:val="39"/>
  </w:num>
  <w:num w:numId="4">
    <w:abstractNumId w:val="14"/>
  </w:num>
  <w:num w:numId="5">
    <w:abstractNumId w:val="44"/>
  </w:num>
  <w:num w:numId="6">
    <w:abstractNumId w:val="49"/>
  </w:num>
  <w:num w:numId="7">
    <w:abstractNumId w:val="31"/>
  </w:num>
  <w:num w:numId="8">
    <w:abstractNumId w:val="21"/>
  </w:num>
  <w:num w:numId="9">
    <w:abstractNumId w:val="13"/>
  </w:num>
  <w:num w:numId="10">
    <w:abstractNumId w:val="3"/>
  </w:num>
  <w:num w:numId="11">
    <w:abstractNumId w:val="40"/>
  </w:num>
  <w:num w:numId="12">
    <w:abstractNumId w:val="48"/>
  </w:num>
  <w:num w:numId="13">
    <w:abstractNumId w:val="2"/>
  </w:num>
  <w:num w:numId="14">
    <w:abstractNumId w:val="17"/>
  </w:num>
  <w:num w:numId="15">
    <w:abstractNumId w:val="18"/>
  </w:num>
  <w:num w:numId="16">
    <w:abstractNumId w:val="6"/>
  </w:num>
  <w:num w:numId="17">
    <w:abstractNumId w:val="7"/>
  </w:num>
  <w:num w:numId="18">
    <w:abstractNumId w:val="28"/>
  </w:num>
  <w:num w:numId="19">
    <w:abstractNumId w:val="1"/>
  </w:num>
  <w:num w:numId="20">
    <w:abstractNumId w:val="41"/>
  </w:num>
  <w:num w:numId="21">
    <w:abstractNumId w:val="16"/>
  </w:num>
  <w:num w:numId="22">
    <w:abstractNumId w:val="30"/>
  </w:num>
  <w:num w:numId="23">
    <w:abstractNumId w:val="8"/>
  </w:num>
  <w:num w:numId="24">
    <w:abstractNumId w:val="10"/>
  </w:num>
  <w:num w:numId="25">
    <w:abstractNumId w:val="45"/>
  </w:num>
  <w:num w:numId="26">
    <w:abstractNumId w:val="12"/>
  </w:num>
  <w:num w:numId="27">
    <w:abstractNumId w:val="32"/>
  </w:num>
  <w:num w:numId="28">
    <w:abstractNumId w:val="25"/>
  </w:num>
  <w:num w:numId="29">
    <w:abstractNumId w:val="35"/>
  </w:num>
  <w:num w:numId="30">
    <w:abstractNumId w:val="34"/>
  </w:num>
  <w:num w:numId="31">
    <w:abstractNumId w:val="27"/>
  </w:num>
  <w:num w:numId="32">
    <w:abstractNumId w:val="24"/>
  </w:num>
  <w:num w:numId="33">
    <w:abstractNumId w:val="47"/>
  </w:num>
  <w:num w:numId="34">
    <w:abstractNumId w:val="9"/>
  </w:num>
  <w:num w:numId="35">
    <w:abstractNumId w:val="5"/>
  </w:num>
  <w:num w:numId="36">
    <w:abstractNumId w:val="11"/>
  </w:num>
  <w:num w:numId="37">
    <w:abstractNumId w:val="37"/>
  </w:num>
  <w:num w:numId="38">
    <w:abstractNumId w:val="36"/>
  </w:num>
  <w:num w:numId="39">
    <w:abstractNumId w:val="15"/>
  </w:num>
  <w:num w:numId="40">
    <w:abstractNumId w:val="22"/>
  </w:num>
  <w:num w:numId="41">
    <w:abstractNumId w:val="46"/>
  </w:num>
  <w:num w:numId="42">
    <w:abstractNumId w:val="33"/>
  </w:num>
  <w:num w:numId="43">
    <w:abstractNumId w:val="0"/>
  </w:num>
  <w:num w:numId="44">
    <w:abstractNumId w:val="43"/>
  </w:num>
  <w:num w:numId="45">
    <w:abstractNumId w:val="26"/>
  </w:num>
  <w:num w:numId="46">
    <w:abstractNumId w:val="29"/>
  </w:num>
  <w:num w:numId="47">
    <w:abstractNumId w:val="20"/>
  </w:num>
  <w:num w:numId="48">
    <w:abstractNumId w:val="38"/>
  </w:num>
  <w:num w:numId="49">
    <w:abstractNumId w:val="4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4F"/>
    <w:rsid w:val="000019BD"/>
    <w:rsid w:val="00004088"/>
    <w:rsid w:val="00005C05"/>
    <w:rsid w:val="00006E0B"/>
    <w:rsid w:val="00012701"/>
    <w:rsid w:val="00021726"/>
    <w:rsid w:val="000235CF"/>
    <w:rsid w:val="00023AD7"/>
    <w:rsid w:val="00024F66"/>
    <w:rsid w:val="000253C9"/>
    <w:rsid w:val="00025DB8"/>
    <w:rsid w:val="00030308"/>
    <w:rsid w:val="00031FD6"/>
    <w:rsid w:val="00032D8A"/>
    <w:rsid w:val="000356AA"/>
    <w:rsid w:val="00040B41"/>
    <w:rsid w:val="00041361"/>
    <w:rsid w:val="00043704"/>
    <w:rsid w:val="0004430D"/>
    <w:rsid w:val="00044DA8"/>
    <w:rsid w:val="00045987"/>
    <w:rsid w:val="0005000A"/>
    <w:rsid w:val="00053118"/>
    <w:rsid w:val="000531C5"/>
    <w:rsid w:val="00054289"/>
    <w:rsid w:val="0005500B"/>
    <w:rsid w:val="00056262"/>
    <w:rsid w:val="00060AE0"/>
    <w:rsid w:val="000612BF"/>
    <w:rsid w:val="00061529"/>
    <w:rsid w:val="000644BB"/>
    <w:rsid w:val="00064D16"/>
    <w:rsid w:val="00065CC5"/>
    <w:rsid w:val="000677A3"/>
    <w:rsid w:val="0007004D"/>
    <w:rsid w:val="000708AB"/>
    <w:rsid w:val="00072F3E"/>
    <w:rsid w:val="00074D4B"/>
    <w:rsid w:val="0007501E"/>
    <w:rsid w:val="00075A08"/>
    <w:rsid w:val="00076517"/>
    <w:rsid w:val="000802DE"/>
    <w:rsid w:val="00084996"/>
    <w:rsid w:val="000863EB"/>
    <w:rsid w:val="0008734F"/>
    <w:rsid w:val="000916B6"/>
    <w:rsid w:val="00094C2A"/>
    <w:rsid w:val="00094F4B"/>
    <w:rsid w:val="000962A2"/>
    <w:rsid w:val="000A1D85"/>
    <w:rsid w:val="000A2BE0"/>
    <w:rsid w:val="000A2EEF"/>
    <w:rsid w:val="000A2F58"/>
    <w:rsid w:val="000A3B2E"/>
    <w:rsid w:val="000A4E72"/>
    <w:rsid w:val="000A614B"/>
    <w:rsid w:val="000B520A"/>
    <w:rsid w:val="000B5B09"/>
    <w:rsid w:val="000B6CA7"/>
    <w:rsid w:val="000B701D"/>
    <w:rsid w:val="000B7597"/>
    <w:rsid w:val="000C4259"/>
    <w:rsid w:val="000C6263"/>
    <w:rsid w:val="000D3017"/>
    <w:rsid w:val="000D3CD8"/>
    <w:rsid w:val="000D5EA7"/>
    <w:rsid w:val="000D797A"/>
    <w:rsid w:val="000D7A8E"/>
    <w:rsid w:val="000E0482"/>
    <w:rsid w:val="000E1E4F"/>
    <w:rsid w:val="000E6248"/>
    <w:rsid w:val="000F2018"/>
    <w:rsid w:val="000F4612"/>
    <w:rsid w:val="000F67E8"/>
    <w:rsid w:val="000F784F"/>
    <w:rsid w:val="001009BD"/>
    <w:rsid w:val="00101F2D"/>
    <w:rsid w:val="00102F53"/>
    <w:rsid w:val="00103130"/>
    <w:rsid w:val="0010537E"/>
    <w:rsid w:val="00105E24"/>
    <w:rsid w:val="001102BB"/>
    <w:rsid w:val="00113822"/>
    <w:rsid w:val="001142AF"/>
    <w:rsid w:val="001168B1"/>
    <w:rsid w:val="001206F4"/>
    <w:rsid w:val="00120C4D"/>
    <w:rsid w:val="00124C3E"/>
    <w:rsid w:val="001262FC"/>
    <w:rsid w:val="00131C71"/>
    <w:rsid w:val="001414A3"/>
    <w:rsid w:val="0014310F"/>
    <w:rsid w:val="00145748"/>
    <w:rsid w:val="00146F12"/>
    <w:rsid w:val="00150977"/>
    <w:rsid w:val="0015122A"/>
    <w:rsid w:val="0015140C"/>
    <w:rsid w:val="00153FCC"/>
    <w:rsid w:val="00155417"/>
    <w:rsid w:val="00162B57"/>
    <w:rsid w:val="00164AD7"/>
    <w:rsid w:val="00166F5B"/>
    <w:rsid w:val="00167028"/>
    <w:rsid w:val="001704B0"/>
    <w:rsid w:val="00173DCD"/>
    <w:rsid w:val="00176E59"/>
    <w:rsid w:val="001804E8"/>
    <w:rsid w:val="001813BD"/>
    <w:rsid w:val="00181B20"/>
    <w:rsid w:val="00182C83"/>
    <w:rsid w:val="001840C5"/>
    <w:rsid w:val="00185405"/>
    <w:rsid w:val="00185A5B"/>
    <w:rsid w:val="00187941"/>
    <w:rsid w:val="00193C94"/>
    <w:rsid w:val="00195770"/>
    <w:rsid w:val="0019647D"/>
    <w:rsid w:val="0019741E"/>
    <w:rsid w:val="001A1234"/>
    <w:rsid w:val="001A2FFE"/>
    <w:rsid w:val="001A7A18"/>
    <w:rsid w:val="001B2616"/>
    <w:rsid w:val="001B29F6"/>
    <w:rsid w:val="001B3590"/>
    <w:rsid w:val="001B5A61"/>
    <w:rsid w:val="001B720A"/>
    <w:rsid w:val="001C0BC9"/>
    <w:rsid w:val="001C529F"/>
    <w:rsid w:val="001C7490"/>
    <w:rsid w:val="001C7AD2"/>
    <w:rsid w:val="001C7B50"/>
    <w:rsid w:val="001D0165"/>
    <w:rsid w:val="001D0909"/>
    <w:rsid w:val="001D10F5"/>
    <w:rsid w:val="001D1A80"/>
    <w:rsid w:val="001D5019"/>
    <w:rsid w:val="001D5227"/>
    <w:rsid w:val="001D58D1"/>
    <w:rsid w:val="001D68A4"/>
    <w:rsid w:val="001D7DA9"/>
    <w:rsid w:val="001E0919"/>
    <w:rsid w:val="001E2D7B"/>
    <w:rsid w:val="001E2FB7"/>
    <w:rsid w:val="001E683A"/>
    <w:rsid w:val="001E7992"/>
    <w:rsid w:val="001F11C6"/>
    <w:rsid w:val="001F1369"/>
    <w:rsid w:val="001F2073"/>
    <w:rsid w:val="001F2D37"/>
    <w:rsid w:val="001F4318"/>
    <w:rsid w:val="002007C2"/>
    <w:rsid w:val="00200940"/>
    <w:rsid w:val="0020294F"/>
    <w:rsid w:val="00202C2F"/>
    <w:rsid w:val="00203484"/>
    <w:rsid w:val="00205F5E"/>
    <w:rsid w:val="00206A2B"/>
    <w:rsid w:val="00206AAF"/>
    <w:rsid w:val="00206CB3"/>
    <w:rsid w:val="00206D03"/>
    <w:rsid w:val="00207239"/>
    <w:rsid w:val="00207485"/>
    <w:rsid w:val="00212968"/>
    <w:rsid w:val="00220400"/>
    <w:rsid w:val="00221EFF"/>
    <w:rsid w:val="002226AD"/>
    <w:rsid w:val="00226F45"/>
    <w:rsid w:val="00230B28"/>
    <w:rsid w:val="00230FDB"/>
    <w:rsid w:val="00236FEE"/>
    <w:rsid w:val="00240ECF"/>
    <w:rsid w:val="00241348"/>
    <w:rsid w:val="002420F3"/>
    <w:rsid w:val="0024558D"/>
    <w:rsid w:val="002465A2"/>
    <w:rsid w:val="00247D24"/>
    <w:rsid w:val="0025005F"/>
    <w:rsid w:val="00250F80"/>
    <w:rsid w:val="0025107C"/>
    <w:rsid w:val="00255A93"/>
    <w:rsid w:val="00256F74"/>
    <w:rsid w:val="00257AD8"/>
    <w:rsid w:val="00257E82"/>
    <w:rsid w:val="00260F95"/>
    <w:rsid w:val="002656F0"/>
    <w:rsid w:val="00270E30"/>
    <w:rsid w:val="00270FD9"/>
    <w:rsid w:val="002714D2"/>
    <w:rsid w:val="002804EE"/>
    <w:rsid w:val="00280AEB"/>
    <w:rsid w:val="00280CE9"/>
    <w:rsid w:val="0028302B"/>
    <w:rsid w:val="00283EFB"/>
    <w:rsid w:val="002854D2"/>
    <w:rsid w:val="00290EE2"/>
    <w:rsid w:val="00291FFC"/>
    <w:rsid w:val="002949BB"/>
    <w:rsid w:val="002A12FF"/>
    <w:rsid w:val="002A24F3"/>
    <w:rsid w:val="002A3120"/>
    <w:rsid w:val="002A347E"/>
    <w:rsid w:val="002A36B0"/>
    <w:rsid w:val="002A7673"/>
    <w:rsid w:val="002B2EED"/>
    <w:rsid w:val="002B34DF"/>
    <w:rsid w:val="002B3FAF"/>
    <w:rsid w:val="002B48CC"/>
    <w:rsid w:val="002B7011"/>
    <w:rsid w:val="002C00E4"/>
    <w:rsid w:val="002C440E"/>
    <w:rsid w:val="002C6C55"/>
    <w:rsid w:val="002C7010"/>
    <w:rsid w:val="002C735D"/>
    <w:rsid w:val="002C74AA"/>
    <w:rsid w:val="002C78E4"/>
    <w:rsid w:val="002D0648"/>
    <w:rsid w:val="002D2787"/>
    <w:rsid w:val="002D3FF3"/>
    <w:rsid w:val="002E04EF"/>
    <w:rsid w:val="002E28D8"/>
    <w:rsid w:val="002E2C1D"/>
    <w:rsid w:val="002E2DEF"/>
    <w:rsid w:val="002E6DFF"/>
    <w:rsid w:val="002F0534"/>
    <w:rsid w:val="002F0BE2"/>
    <w:rsid w:val="002F1A9B"/>
    <w:rsid w:val="002F1BF5"/>
    <w:rsid w:val="002F3074"/>
    <w:rsid w:val="002F4876"/>
    <w:rsid w:val="002F5F55"/>
    <w:rsid w:val="002F6F9C"/>
    <w:rsid w:val="00301698"/>
    <w:rsid w:val="0030795F"/>
    <w:rsid w:val="003107BE"/>
    <w:rsid w:val="00311BB1"/>
    <w:rsid w:val="0031261B"/>
    <w:rsid w:val="00312660"/>
    <w:rsid w:val="003150EA"/>
    <w:rsid w:val="0031554E"/>
    <w:rsid w:val="00315F25"/>
    <w:rsid w:val="00316140"/>
    <w:rsid w:val="003228F0"/>
    <w:rsid w:val="00325C96"/>
    <w:rsid w:val="0032698B"/>
    <w:rsid w:val="00326A09"/>
    <w:rsid w:val="003270DD"/>
    <w:rsid w:val="00330C8C"/>
    <w:rsid w:val="003328C4"/>
    <w:rsid w:val="0033492C"/>
    <w:rsid w:val="0033575E"/>
    <w:rsid w:val="003423DF"/>
    <w:rsid w:val="00344294"/>
    <w:rsid w:val="003518A8"/>
    <w:rsid w:val="003539E2"/>
    <w:rsid w:val="0035560F"/>
    <w:rsid w:val="00355FEA"/>
    <w:rsid w:val="00361619"/>
    <w:rsid w:val="00361DCB"/>
    <w:rsid w:val="00364308"/>
    <w:rsid w:val="003654E3"/>
    <w:rsid w:val="0037180E"/>
    <w:rsid w:val="00374ED7"/>
    <w:rsid w:val="00376A3B"/>
    <w:rsid w:val="00384D5C"/>
    <w:rsid w:val="00387560"/>
    <w:rsid w:val="00392CF0"/>
    <w:rsid w:val="003950E2"/>
    <w:rsid w:val="00396D91"/>
    <w:rsid w:val="00397F6A"/>
    <w:rsid w:val="003A111E"/>
    <w:rsid w:val="003A1EB8"/>
    <w:rsid w:val="003A24E4"/>
    <w:rsid w:val="003B0A9D"/>
    <w:rsid w:val="003B1670"/>
    <w:rsid w:val="003B19BE"/>
    <w:rsid w:val="003B44B5"/>
    <w:rsid w:val="003B6AD2"/>
    <w:rsid w:val="003C0CE3"/>
    <w:rsid w:val="003C1A61"/>
    <w:rsid w:val="003C54D7"/>
    <w:rsid w:val="003C7904"/>
    <w:rsid w:val="003D065D"/>
    <w:rsid w:val="003D7B56"/>
    <w:rsid w:val="003F0218"/>
    <w:rsid w:val="003F0BC4"/>
    <w:rsid w:val="003F13C6"/>
    <w:rsid w:val="003F54DF"/>
    <w:rsid w:val="003F59FD"/>
    <w:rsid w:val="003F6615"/>
    <w:rsid w:val="003F67D0"/>
    <w:rsid w:val="003F73A7"/>
    <w:rsid w:val="003F777A"/>
    <w:rsid w:val="003F7A67"/>
    <w:rsid w:val="00400530"/>
    <w:rsid w:val="004008EB"/>
    <w:rsid w:val="00401C1E"/>
    <w:rsid w:val="004032E3"/>
    <w:rsid w:val="00403345"/>
    <w:rsid w:val="004033B8"/>
    <w:rsid w:val="00404BC4"/>
    <w:rsid w:val="004121C6"/>
    <w:rsid w:val="0041237A"/>
    <w:rsid w:val="00413AAF"/>
    <w:rsid w:val="00415BAC"/>
    <w:rsid w:val="004203F7"/>
    <w:rsid w:val="00420AB3"/>
    <w:rsid w:val="00422122"/>
    <w:rsid w:val="00422FC5"/>
    <w:rsid w:val="00423456"/>
    <w:rsid w:val="00424292"/>
    <w:rsid w:val="004247C2"/>
    <w:rsid w:val="00425960"/>
    <w:rsid w:val="0042695B"/>
    <w:rsid w:val="00426A6C"/>
    <w:rsid w:val="004271D8"/>
    <w:rsid w:val="00427BA0"/>
    <w:rsid w:val="00427F79"/>
    <w:rsid w:val="00431682"/>
    <w:rsid w:val="0043173C"/>
    <w:rsid w:val="00433058"/>
    <w:rsid w:val="0044068C"/>
    <w:rsid w:val="00440B1E"/>
    <w:rsid w:val="00442446"/>
    <w:rsid w:val="00443933"/>
    <w:rsid w:val="00443A92"/>
    <w:rsid w:val="00444004"/>
    <w:rsid w:val="004443A6"/>
    <w:rsid w:val="004449D4"/>
    <w:rsid w:val="00445613"/>
    <w:rsid w:val="00447BC6"/>
    <w:rsid w:val="00447C66"/>
    <w:rsid w:val="00447FD5"/>
    <w:rsid w:val="00450D07"/>
    <w:rsid w:val="00450DEA"/>
    <w:rsid w:val="00451748"/>
    <w:rsid w:val="004525EF"/>
    <w:rsid w:val="004534B2"/>
    <w:rsid w:val="00462239"/>
    <w:rsid w:val="004648A7"/>
    <w:rsid w:val="00465973"/>
    <w:rsid w:val="00465F48"/>
    <w:rsid w:val="0046640B"/>
    <w:rsid w:val="004677A0"/>
    <w:rsid w:val="00471F58"/>
    <w:rsid w:val="0047360F"/>
    <w:rsid w:val="00475040"/>
    <w:rsid w:val="00476E92"/>
    <w:rsid w:val="004779B9"/>
    <w:rsid w:val="00480391"/>
    <w:rsid w:val="004803B4"/>
    <w:rsid w:val="00480660"/>
    <w:rsid w:val="00482DF1"/>
    <w:rsid w:val="00482F6E"/>
    <w:rsid w:val="00483FAD"/>
    <w:rsid w:val="00484254"/>
    <w:rsid w:val="0048436B"/>
    <w:rsid w:val="00486380"/>
    <w:rsid w:val="00487252"/>
    <w:rsid w:val="004920BC"/>
    <w:rsid w:val="00492789"/>
    <w:rsid w:val="0049461B"/>
    <w:rsid w:val="00494C19"/>
    <w:rsid w:val="00497F42"/>
    <w:rsid w:val="004A0F85"/>
    <w:rsid w:val="004A4745"/>
    <w:rsid w:val="004A4779"/>
    <w:rsid w:val="004A4F69"/>
    <w:rsid w:val="004A5B30"/>
    <w:rsid w:val="004A64CA"/>
    <w:rsid w:val="004B2B42"/>
    <w:rsid w:val="004B308A"/>
    <w:rsid w:val="004B3C56"/>
    <w:rsid w:val="004B6B29"/>
    <w:rsid w:val="004B71B7"/>
    <w:rsid w:val="004C074E"/>
    <w:rsid w:val="004C27E7"/>
    <w:rsid w:val="004C2878"/>
    <w:rsid w:val="004C3368"/>
    <w:rsid w:val="004C3AFB"/>
    <w:rsid w:val="004C654B"/>
    <w:rsid w:val="004D2B61"/>
    <w:rsid w:val="004D36DF"/>
    <w:rsid w:val="004D3EB2"/>
    <w:rsid w:val="004D4397"/>
    <w:rsid w:val="004D7C18"/>
    <w:rsid w:val="004E1FDC"/>
    <w:rsid w:val="004F0429"/>
    <w:rsid w:val="004F335D"/>
    <w:rsid w:val="004F4403"/>
    <w:rsid w:val="004F6F66"/>
    <w:rsid w:val="0050157C"/>
    <w:rsid w:val="005024BC"/>
    <w:rsid w:val="0050442B"/>
    <w:rsid w:val="0050514A"/>
    <w:rsid w:val="005055C6"/>
    <w:rsid w:val="005063AB"/>
    <w:rsid w:val="005076DA"/>
    <w:rsid w:val="00507BDA"/>
    <w:rsid w:val="00507E56"/>
    <w:rsid w:val="00507F7D"/>
    <w:rsid w:val="005101FA"/>
    <w:rsid w:val="00510ABA"/>
    <w:rsid w:val="005135F3"/>
    <w:rsid w:val="00514F90"/>
    <w:rsid w:val="0051792B"/>
    <w:rsid w:val="005223B7"/>
    <w:rsid w:val="005229C5"/>
    <w:rsid w:val="0052502B"/>
    <w:rsid w:val="00530640"/>
    <w:rsid w:val="0053187B"/>
    <w:rsid w:val="00532005"/>
    <w:rsid w:val="005320E9"/>
    <w:rsid w:val="0053227B"/>
    <w:rsid w:val="0053477B"/>
    <w:rsid w:val="00534B02"/>
    <w:rsid w:val="00540E9C"/>
    <w:rsid w:val="005434F1"/>
    <w:rsid w:val="00545869"/>
    <w:rsid w:val="00551604"/>
    <w:rsid w:val="00552970"/>
    <w:rsid w:val="005537F7"/>
    <w:rsid w:val="00555EB1"/>
    <w:rsid w:val="00556958"/>
    <w:rsid w:val="005613F4"/>
    <w:rsid w:val="0056146D"/>
    <w:rsid w:val="00561AAF"/>
    <w:rsid w:val="00562FB2"/>
    <w:rsid w:val="00563602"/>
    <w:rsid w:val="00565651"/>
    <w:rsid w:val="00571C0B"/>
    <w:rsid w:val="00572A43"/>
    <w:rsid w:val="005733DF"/>
    <w:rsid w:val="00574AC3"/>
    <w:rsid w:val="00574F8A"/>
    <w:rsid w:val="005752F3"/>
    <w:rsid w:val="00576F93"/>
    <w:rsid w:val="00577225"/>
    <w:rsid w:val="0057758B"/>
    <w:rsid w:val="00582D58"/>
    <w:rsid w:val="005834A8"/>
    <w:rsid w:val="0058382E"/>
    <w:rsid w:val="00583F73"/>
    <w:rsid w:val="005848A4"/>
    <w:rsid w:val="00587267"/>
    <w:rsid w:val="00590F81"/>
    <w:rsid w:val="0059658D"/>
    <w:rsid w:val="005A2667"/>
    <w:rsid w:val="005A4345"/>
    <w:rsid w:val="005A6F70"/>
    <w:rsid w:val="005B34C3"/>
    <w:rsid w:val="005B422E"/>
    <w:rsid w:val="005B4364"/>
    <w:rsid w:val="005B5394"/>
    <w:rsid w:val="005B6E95"/>
    <w:rsid w:val="005B7B1F"/>
    <w:rsid w:val="005C5A66"/>
    <w:rsid w:val="005C7978"/>
    <w:rsid w:val="005D0DF2"/>
    <w:rsid w:val="005D1539"/>
    <w:rsid w:val="005D2146"/>
    <w:rsid w:val="005D3184"/>
    <w:rsid w:val="005D3AC0"/>
    <w:rsid w:val="005D4203"/>
    <w:rsid w:val="005D490B"/>
    <w:rsid w:val="005D5260"/>
    <w:rsid w:val="005D7230"/>
    <w:rsid w:val="005E26A9"/>
    <w:rsid w:val="005E28FF"/>
    <w:rsid w:val="005E3271"/>
    <w:rsid w:val="005E6054"/>
    <w:rsid w:val="005E6097"/>
    <w:rsid w:val="005E6D52"/>
    <w:rsid w:val="005E7C8A"/>
    <w:rsid w:val="005F470C"/>
    <w:rsid w:val="005F593E"/>
    <w:rsid w:val="005F71F1"/>
    <w:rsid w:val="00600DAA"/>
    <w:rsid w:val="006022A1"/>
    <w:rsid w:val="00606C23"/>
    <w:rsid w:val="00611CC3"/>
    <w:rsid w:val="00613DF7"/>
    <w:rsid w:val="006153A1"/>
    <w:rsid w:val="006173D9"/>
    <w:rsid w:val="00617FA3"/>
    <w:rsid w:val="006200B9"/>
    <w:rsid w:val="0062265D"/>
    <w:rsid w:val="00625114"/>
    <w:rsid w:val="00626439"/>
    <w:rsid w:val="00627BDD"/>
    <w:rsid w:val="0063240B"/>
    <w:rsid w:val="006335A5"/>
    <w:rsid w:val="006425E3"/>
    <w:rsid w:val="006433E4"/>
    <w:rsid w:val="006435C8"/>
    <w:rsid w:val="00645651"/>
    <w:rsid w:val="00647774"/>
    <w:rsid w:val="00647EAC"/>
    <w:rsid w:val="0065070A"/>
    <w:rsid w:val="006528A9"/>
    <w:rsid w:val="006538BC"/>
    <w:rsid w:val="0065478E"/>
    <w:rsid w:val="00654DD3"/>
    <w:rsid w:val="00655246"/>
    <w:rsid w:val="00656167"/>
    <w:rsid w:val="00657023"/>
    <w:rsid w:val="00662165"/>
    <w:rsid w:val="006627A2"/>
    <w:rsid w:val="00663346"/>
    <w:rsid w:val="00665E85"/>
    <w:rsid w:val="00667170"/>
    <w:rsid w:val="006712CA"/>
    <w:rsid w:val="0067178F"/>
    <w:rsid w:val="006717BA"/>
    <w:rsid w:val="00674BAD"/>
    <w:rsid w:val="006765CE"/>
    <w:rsid w:val="00677F22"/>
    <w:rsid w:val="00677F3E"/>
    <w:rsid w:val="00683275"/>
    <w:rsid w:val="00685DD3"/>
    <w:rsid w:val="00686696"/>
    <w:rsid w:val="00686876"/>
    <w:rsid w:val="006917B0"/>
    <w:rsid w:val="00692243"/>
    <w:rsid w:val="00693EB8"/>
    <w:rsid w:val="006966A6"/>
    <w:rsid w:val="006966FF"/>
    <w:rsid w:val="006A047E"/>
    <w:rsid w:val="006A3E97"/>
    <w:rsid w:val="006A419C"/>
    <w:rsid w:val="006A472F"/>
    <w:rsid w:val="006A6EEA"/>
    <w:rsid w:val="006B2673"/>
    <w:rsid w:val="006B5391"/>
    <w:rsid w:val="006B6C04"/>
    <w:rsid w:val="006B736C"/>
    <w:rsid w:val="006C06B7"/>
    <w:rsid w:val="006C2C67"/>
    <w:rsid w:val="006C358A"/>
    <w:rsid w:val="006C3E0F"/>
    <w:rsid w:val="006C5052"/>
    <w:rsid w:val="006C618C"/>
    <w:rsid w:val="006C64F0"/>
    <w:rsid w:val="006C6650"/>
    <w:rsid w:val="006C6DC2"/>
    <w:rsid w:val="006C7606"/>
    <w:rsid w:val="006C7A29"/>
    <w:rsid w:val="006D061C"/>
    <w:rsid w:val="006D366B"/>
    <w:rsid w:val="006D3AE0"/>
    <w:rsid w:val="006D4F39"/>
    <w:rsid w:val="006D4FE2"/>
    <w:rsid w:val="006D5243"/>
    <w:rsid w:val="006D58E8"/>
    <w:rsid w:val="006E013F"/>
    <w:rsid w:val="006E18C7"/>
    <w:rsid w:val="006E246F"/>
    <w:rsid w:val="006E2DB2"/>
    <w:rsid w:val="006E33CC"/>
    <w:rsid w:val="006F02B9"/>
    <w:rsid w:val="006F1195"/>
    <w:rsid w:val="006F154E"/>
    <w:rsid w:val="006F707C"/>
    <w:rsid w:val="007007B1"/>
    <w:rsid w:val="0070109F"/>
    <w:rsid w:val="007014DE"/>
    <w:rsid w:val="007033CE"/>
    <w:rsid w:val="00703943"/>
    <w:rsid w:val="00704D6F"/>
    <w:rsid w:val="00705DAC"/>
    <w:rsid w:val="0070743C"/>
    <w:rsid w:val="007079D7"/>
    <w:rsid w:val="00707EEA"/>
    <w:rsid w:val="00711A1E"/>
    <w:rsid w:val="00711DF6"/>
    <w:rsid w:val="007132B5"/>
    <w:rsid w:val="0071397B"/>
    <w:rsid w:val="007208CA"/>
    <w:rsid w:val="00722AFB"/>
    <w:rsid w:val="00722FCB"/>
    <w:rsid w:val="00723314"/>
    <w:rsid w:val="0072529C"/>
    <w:rsid w:val="007256A5"/>
    <w:rsid w:val="0072598E"/>
    <w:rsid w:val="00732973"/>
    <w:rsid w:val="007347A5"/>
    <w:rsid w:val="0073488C"/>
    <w:rsid w:val="007354CD"/>
    <w:rsid w:val="0073672D"/>
    <w:rsid w:val="00740A4C"/>
    <w:rsid w:val="0074197C"/>
    <w:rsid w:val="00743A07"/>
    <w:rsid w:val="00743BD6"/>
    <w:rsid w:val="00744601"/>
    <w:rsid w:val="00745C0D"/>
    <w:rsid w:val="00745F3C"/>
    <w:rsid w:val="007474A0"/>
    <w:rsid w:val="00753D8F"/>
    <w:rsid w:val="00757568"/>
    <w:rsid w:val="00760358"/>
    <w:rsid w:val="00760782"/>
    <w:rsid w:val="0076126A"/>
    <w:rsid w:val="007612A1"/>
    <w:rsid w:val="00761712"/>
    <w:rsid w:val="0076228A"/>
    <w:rsid w:val="0076246C"/>
    <w:rsid w:val="007635CE"/>
    <w:rsid w:val="007645DE"/>
    <w:rsid w:val="00764A65"/>
    <w:rsid w:val="00767C13"/>
    <w:rsid w:val="00771EA2"/>
    <w:rsid w:val="00772BEC"/>
    <w:rsid w:val="00772CA8"/>
    <w:rsid w:val="007771E1"/>
    <w:rsid w:val="0078086B"/>
    <w:rsid w:val="007831D1"/>
    <w:rsid w:val="007832B0"/>
    <w:rsid w:val="00785B7F"/>
    <w:rsid w:val="00787EE6"/>
    <w:rsid w:val="0079178F"/>
    <w:rsid w:val="00791D8E"/>
    <w:rsid w:val="00791DF9"/>
    <w:rsid w:val="0079208E"/>
    <w:rsid w:val="00794541"/>
    <w:rsid w:val="0079647B"/>
    <w:rsid w:val="007967FD"/>
    <w:rsid w:val="0079683A"/>
    <w:rsid w:val="007974D9"/>
    <w:rsid w:val="007A01D7"/>
    <w:rsid w:val="007A0CF8"/>
    <w:rsid w:val="007A1621"/>
    <w:rsid w:val="007A21A6"/>
    <w:rsid w:val="007A3497"/>
    <w:rsid w:val="007A3CBD"/>
    <w:rsid w:val="007A3FA8"/>
    <w:rsid w:val="007A7997"/>
    <w:rsid w:val="007B07DA"/>
    <w:rsid w:val="007B1EF5"/>
    <w:rsid w:val="007B26FC"/>
    <w:rsid w:val="007B3017"/>
    <w:rsid w:val="007B35BE"/>
    <w:rsid w:val="007B4EED"/>
    <w:rsid w:val="007B55E7"/>
    <w:rsid w:val="007C0F37"/>
    <w:rsid w:val="007C129B"/>
    <w:rsid w:val="007C250B"/>
    <w:rsid w:val="007C2511"/>
    <w:rsid w:val="007C4861"/>
    <w:rsid w:val="007D0170"/>
    <w:rsid w:val="007D1E9C"/>
    <w:rsid w:val="007D48EF"/>
    <w:rsid w:val="007D70BF"/>
    <w:rsid w:val="007E00E2"/>
    <w:rsid w:val="007E6E43"/>
    <w:rsid w:val="007F10E0"/>
    <w:rsid w:val="007F61F6"/>
    <w:rsid w:val="007F6A73"/>
    <w:rsid w:val="007F7E55"/>
    <w:rsid w:val="0080376C"/>
    <w:rsid w:val="008050EF"/>
    <w:rsid w:val="008068B0"/>
    <w:rsid w:val="00806A22"/>
    <w:rsid w:val="00807FBA"/>
    <w:rsid w:val="00810BBC"/>
    <w:rsid w:val="008122AD"/>
    <w:rsid w:val="00812EAE"/>
    <w:rsid w:val="0081676E"/>
    <w:rsid w:val="0081731D"/>
    <w:rsid w:val="00821A1C"/>
    <w:rsid w:val="00823EFC"/>
    <w:rsid w:val="008267B7"/>
    <w:rsid w:val="00826F69"/>
    <w:rsid w:val="0082772E"/>
    <w:rsid w:val="008309A3"/>
    <w:rsid w:val="008319F5"/>
    <w:rsid w:val="00832A95"/>
    <w:rsid w:val="00832F95"/>
    <w:rsid w:val="00833D64"/>
    <w:rsid w:val="00834E4D"/>
    <w:rsid w:val="0083774B"/>
    <w:rsid w:val="00842BAF"/>
    <w:rsid w:val="00843A56"/>
    <w:rsid w:val="008459A8"/>
    <w:rsid w:val="008479E2"/>
    <w:rsid w:val="00850F5A"/>
    <w:rsid w:val="008510DC"/>
    <w:rsid w:val="00851A14"/>
    <w:rsid w:val="00852658"/>
    <w:rsid w:val="00852789"/>
    <w:rsid w:val="008527B6"/>
    <w:rsid w:val="00853B77"/>
    <w:rsid w:val="00856040"/>
    <w:rsid w:val="00860D98"/>
    <w:rsid w:val="00863DE6"/>
    <w:rsid w:val="008647B7"/>
    <w:rsid w:val="00867FF1"/>
    <w:rsid w:val="00870CDC"/>
    <w:rsid w:val="00871B9B"/>
    <w:rsid w:val="00877C02"/>
    <w:rsid w:val="00880C98"/>
    <w:rsid w:val="00880F8A"/>
    <w:rsid w:val="0088163D"/>
    <w:rsid w:val="0088183B"/>
    <w:rsid w:val="0088251C"/>
    <w:rsid w:val="00882801"/>
    <w:rsid w:val="00882ACE"/>
    <w:rsid w:val="00884F00"/>
    <w:rsid w:val="00886E4A"/>
    <w:rsid w:val="008874A4"/>
    <w:rsid w:val="0089245B"/>
    <w:rsid w:val="0089347B"/>
    <w:rsid w:val="00893EEF"/>
    <w:rsid w:val="008940BC"/>
    <w:rsid w:val="00896398"/>
    <w:rsid w:val="0089713D"/>
    <w:rsid w:val="008A029F"/>
    <w:rsid w:val="008A1128"/>
    <w:rsid w:val="008A1130"/>
    <w:rsid w:val="008A292E"/>
    <w:rsid w:val="008A67F3"/>
    <w:rsid w:val="008B54A6"/>
    <w:rsid w:val="008B5828"/>
    <w:rsid w:val="008B5CE0"/>
    <w:rsid w:val="008C45A1"/>
    <w:rsid w:val="008C4DA8"/>
    <w:rsid w:val="008C65DC"/>
    <w:rsid w:val="008D1F11"/>
    <w:rsid w:val="008D3BA5"/>
    <w:rsid w:val="008D3F06"/>
    <w:rsid w:val="008D4A93"/>
    <w:rsid w:val="008D652D"/>
    <w:rsid w:val="008E1161"/>
    <w:rsid w:val="008E1416"/>
    <w:rsid w:val="008E3A71"/>
    <w:rsid w:val="008E592A"/>
    <w:rsid w:val="008F1C88"/>
    <w:rsid w:val="008F2553"/>
    <w:rsid w:val="008F3E0F"/>
    <w:rsid w:val="008F5ABF"/>
    <w:rsid w:val="008F5E92"/>
    <w:rsid w:val="008F614A"/>
    <w:rsid w:val="008F64C4"/>
    <w:rsid w:val="00900194"/>
    <w:rsid w:val="00901AD8"/>
    <w:rsid w:val="00902DDA"/>
    <w:rsid w:val="009043E4"/>
    <w:rsid w:val="009059CF"/>
    <w:rsid w:val="009104C1"/>
    <w:rsid w:val="00912073"/>
    <w:rsid w:val="009157CE"/>
    <w:rsid w:val="0092069F"/>
    <w:rsid w:val="00920BD6"/>
    <w:rsid w:val="009235D3"/>
    <w:rsid w:val="0092439D"/>
    <w:rsid w:val="00925937"/>
    <w:rsid w:val="00932214"/>
    <w:rsid w:val="00932607"/>
    <w:rsid w:val="0093368A"/>
    <w:rsid w:val="009345F8"/>
    <w:rsid w:val="009347BB"/>
    <w:rsid w:val="00934BBE"/>
    <w:rsid w:val="0093668E"/>
    <w:rsid w:val="0094368E"/>
    <w:rsid w:val="009442F9"/>
    <w:rsid w:val="009457FD"/>
    <w:rsid w:val="00945FF3"/>
    <w:rsid w:val="00946EE8"/>
    <w:rsid w:val="0095026D"/>
    <w:rsid w:val="00950A67"/>
    <w:rsid w:val="00951D05"/>
    <w:rsid w:val="00952E5E"/>
    <w:rsid w:val="00953C3E"/>
    <w:rsid w:val="009548BD"/>
    <w:rsid w:val="00956E5A"/>
    <w:rsid w:val="00957428"/>
    <w:rsid w:val="0096274C"/>
    <w:rsid w:val="00964B2A"/>
    <w:rsid w:val="00964FB3"/>
    <w:rsid w:val="00967998"/>
    <w:rsid w:val="00971E0C"/>
    <w:rsid w:val="0097201C"/>
    <w:rsid w:val="009725F9"/>
    <w:rsid w:val="00974D6B"/>
    <w:rsid w:val="0097546C"/>
    <w:rsid w:val="0097591E"/>
    <w:rsid w:val="00975DC6"/>
    <w:rsid w:val="00977D83"/>
    <w:rsid w:val="00983E70"/>
    <w:rsid w:val="009848AB"/>
    <w:rsid w:val="00984941"/>
    <w:rsid w:val="009859AF"/>
    <w:rsid w:val="00985A33"/>
    <w:rsid w:val="00990030"/>
    <w:rsid w:val="009905FD"/>
    <w:rsid w:val="00992A5C"/>
    <w:rsid w:val="00993FA6"/>
    <w:rsid w:val="0099429C"/>
    <w:rsid w:val="00994AFA"/>
    <w:rsid w:val="00995080"/>
    <w:rsid w:val="00995838"/>
    <w:rsid w:val="0099757A"/>
    <w:rsid w:val="009A0F18"/>
    <w:rsid w:val="009A1985"/>
    <w:rsid w:val="009A5FC7"/>
    <w:rsid w:val="009A6E4A"/>
    <w:rsid w:val="009A7A6A"/>
    <w:rsid w:val="009B0101"/>
    <w:rsid w:val="009B04BA"/>
    <w:rsid w:val="009B066B"/>
    <w:rsid w:val="009B32B5"/>
    <w:rsid w:val="009B4365"/>
    <w:rsid w:val="009B6468"/>
    <w:rsid w:val="009B65D5"/>
    <w:rsid w:val="009B6DC1"/>
    <w:rsid w:val="009B6E13"/>
    <w:rsid w:val="009B794C"/>
    <w:rsid w:val="009B7984"/>
    <w:rsid w:val="009C10C2"/>
    <w:rsid w:val="009C2B45"/>
    <w:rsid w:val="009C4244"/>
    <w:rsid w:val="009C444E"/>
    <w:rsid w:val="009C56C8"/>
    <w:rsid w:val="009C6889"/>
    <w:rsid w:val="009C75AC"/>
    <w:rsid w:val="009C7CF2"/>
    <w:rsid w:val="009C7EB4"/>
    <w:rsid w:val="009D16FD"/>
    <w:rsid w:val="009D1EDD"/>
    <w:rsid w:val="009D20A5"/>
    <w:rsid w:val="009D28F6"/>
    <w:rsid w:val="009D533B"/>
    <w:rsid w:val="009D59EF"/>
    <w:rsid w:val="009E111B"/>
    <w:rsid w:val="009E4F68"/>
    <w:rsid w:val="009E5913"/>
    <w:rsid w:val="009E664B"/>
    <w:rsid w:val="009E6DB8"/>
    <w:rsid w:val="009E7268"/>
    <w:rsid w:val="009E74CA"/>
    <w:rsid w:val="009E7768"/>
    <w:rsid w:val="009F18F4"/>
    <w:rsid w:val="009F282F"/>
    <w:rsid w:val="009F409D"/>
    <w:rsid w:val="009F4400"/>
    <w:rsid w:val="00A059A3"/>
    <w:rsid w:val="00A05FA7"/>
    <w:rsid w:val="00A073E8"/>
    <w:rsid w:val="00A12B8D"/>
    <w:rsid w:val="00A1339B"/>
    <w:rsid w:val="00A13772"/>
    <w:rsid w:val="00A16005"/>
    <w:rsid w:val="00A20F60"/>
    <w:rsid w:val="00A215ED"/>
    <w:rsid w:val="00A250DF"/>
    <w:rsid w:val="00A27391"/>
    <w:rsid w:val="00A31C6C"/>
    <w:rsid w:val="00A32B92"/>
    <w:rsid w:val="00A3306B"/>
    <w:rsid w:val="00A34318"/>
    <w:rsid w:val="00A3702E"/>
    <w:rsid w:val="00A3791E"/>
    <w:rsid w:val="00A41530"/>
    <w:rsid w:val="00A41938"/>
    <w:rsid w:val="00A42967"/>
    <w:rsid w:val="00A42CE8"/>
    <w:rsid w:val="00A43421"/>
    <w:rsid w:val="00A45AF4"/>
    <w:rsid w:val="00A4602C"/>
    <w:rsid w:val="00A51270"/>
    <w:rsid w:val="00A53063"/>
    <w:rsid w:val="00A541CC"/>
    <w:rsid w:val="00A572D6"/>
    <w:rsid w:val="00A64363"/>
    <w:rsid w:val="00A6683B"/>
    <w:rsid w:val="00A70473"/>
    <w:rsid w:val="00A70484"/>
    <w:rsid w:val="00A72715"/>
    <w:rsid w:val="00A743AC"/>
    <w:rsid w:val="00A7485D"/>
    <w:rsid w:val="00A757D8"/>
    <w:rsid w:val="00A7616E"/>
    <w:rsid w:val="00A7763A"/>
    <w:rsid w:val="00A80C48"/>
    <w:rsid w:val="00A8115A"/>
    <w:rsid w:val="00A851EB"/>
    <w:rsid w:val="00A8572B"/>
    <w:rsid w:val="00A92274"/>
    <w:rsid w:val="00A938CC"/>
    <w:rsid w:val="00A93B98"/>
    <w:rsid w:val="00AA002E"/>
    <w:rsid w:val="00AA2318"/>
    <w:rsid w:val="00AA2FAB"/>
    <w:rsid w:val="00AB5655"/>
    <w:rsid w:val="00AB73C3"/>
    <w:rsid w:val="00AC02EF"/>
    <w:rsid w:val="00AC03E4"/>
    <w:rsid w:val="00AC229C"/>
    <w:rsid w:val="00AC2C4F"/>
    <w:rsid w:val="00AC30A5"/>
    <w:rsid w:val="00AC4526"/>
    <w:rsid w:val="00AC613D"/>
    <w:rsid w:val="00AD039F"/>
    <w:rsid w:val="00AD05E7"/>
    <w:rsid w:val="00AD1663"/>
    <w:rsid w:val="00AD17AB"/>
    <w:rsid w:val="00AD2477"/>
    <w:rsid w:val="00AD34A6"/>
    <w:rsid w:val="00AD3DA4"/>
    <w:rsid w:val="00AD4EA5"/>
    <w:rsid w:val="00AD71AB"/>
    <w:rsid w:val="00AE47D1"/>
    <w:rsid w:val="00AE63BF"/>
    <w:rsid w:val="00AE70B1"/>
    <w:rsid w:val="00AF10BE"/>
    <w:rsid w:val="00AF3D6B"/>
    <w:rsid w:val="00AF545D"/>
    <w:rsid w:val="00AF6453"/>
    <w:rsid w:val="00B01DF7"/>
    <w:rsid w:val="00B03F1B"/>
    <w:rsid w:val="00B07CD3"/>
    <w:rsid w:val="00B12B5F"/>
    <w:rsid w:val="00B1332F"/>
    <w:rsid w:val="00B139E7"/>
    <w:rsid w:val="00B14429"/>
    <w:rsid w:val="00B172EC"/>
    <w:rsid w:val="00B17AA4"/>
    <w:rsid w:val="00B17E22"/>
    <w:rsid w:val="00B206F2"/>
    <w:rsid w:val="00B2361B"/>
    <w:rsid w:val="00B24201"/>
    <w:rsid w:val="00B252A7"/>
    <w:rsid w:val="00B2753D"/>
    <w:rsid w:val="00B27E21"/>
    <w:rsid w:val="00B303BB"/>
    <w:rsid w:val="00B31939"/>
    <w:rsid w:val="00B31D8D"/>
    <w:rsid w:val="00B3233B"/>
    <w:rsid w:val="00B33A19"/>
    <w:rsid w:val="00B35015"/>
    <w:rsid w:val="00B37330"/>
    <w:rsid w:val="00B422D2"/>
    <w:rsid w:val="00B446E5"/>
    <w:rsid w:val="00B44C2D"/>
    <w:rsid w:val="00B454EC"/>
    <w:rsid w:val="00B458BE"/>
    <w:rsid w:val="00B533EB"/>
    <w:rsid w:val="00B53451"/>
    <w:rsid w:val="00B551F1"/>
    <w:rsid w:val="00B554B7"/>
    <w:rsid w:val="00B562B3"/>
    <w:rsid w:val="00B5693E"/>
    <w:rsid w:val="00B569C6"/>
    <w:rsid w:val="00B56FE9"/>
    <w:rsid w:val="00B57254"/>
    <w:rsid w:val="00B622A6"/>
    <w:rsid w:val="00B65DB2"/>
    <w:rsid w:val="00B66FFD"/>
    <w:rsid w:val="00B70729"/>
    <w:rsid w:val="00B71152"/>
    <w:rsid w:val="00B71ACE"/>
    <w:rsid w:val="00B7510A"/>
    <w:rsid w:val="00B753A3"/>
    <w:rsid w:val="00B753C5"/>
    <w:rsid w:val="00B82C1A"/>
    <w:rsid w:val="00B84E8B"/>
    <w:rsid w:val="00B85ED6"/>
    <w:rsid w:val="00B9071C"/>
    <w:rsid w:val="00B923BA"/>
    <w:rsid w:val="00B93530"/>
    <w:rsid w:val="00B93B94"/>
    <w:rsid w:val="00B94453"/>
    <w:rsid w:val="00B96227"/>
    <w:rsid w:val="00B9685D"/>
    <w:rsid w:val="00B972B4"/>
    <w:rsid w:val="00BA0711"/>
    <w:rsid w:val="00BA2173"/>
    <w:rsid w:val="00BA28C5"/>
    <w:rsid w:val="00BA3DEC"/>
    <w:rsid w:val="00BA5594"/>
    <w:rsid w:val="00BA6236"/>
    <w:rsid w:val="00BA665C"/>
    <w:rsid w:val="00BA6BA7"/>
    <w:rsid w:val="00BB06D8"/>
    <w:rsid w:val="00BB2E65"/>
    <w:rsid w:val="00BB30D3"/>
    <w:rsid w:val="00BB3ED1"/>
    <w:rsid w:val="00BB42B5"/>
    <w:rsid w:val="00BB556F"/>
    <w:rsid w:val="00BB5DD7"/>
    <w:rsid w:val="00BB736B"/>
    <w:rsid w:val="00BC19E9"/>
    <w:rsid w:val="00BC4F0C"/>
    <w:rsid w:val="00BC4FEB"/>
    <w:rsid w:val="00BC5F9E"/>
    <w:rsid w:val="00BD05EE"/>
    <w:rsid w:val="00BD359B"/>
    <w:rsid w:val="00BD78C8"/>
    <w:rsid w:val="00BD7D0F"/>
    <w:rsid w:val="00BE02A3"/>
    <w:rsid w:val="00BE0EFA"/>
    <w:rsid w:val="00BE4F75"/>
    <w:rsid w:val="00BE61FE"/>
    <w:rsid w:val="00BF0764"/>
    <w:rsid w:val="00BF155A"/>
    <w:rsid w:val="00C00EB8"/>
    <w:rsid w:val="00C022B4"/>
    <w:rsid w:val="00C0346C"/>
    <w:rsid w:val="00C03A13"/>
    <w:rsid w:val="00C06C7F"/>
    <w:rsid w:val="00C1108B"/>
    <w:rsid w:val="00C116EA"/>
    <w:rsid w:val="00C1178D"/>
    <w:rsid w:val="00C119FB"/>
    <w:rsid w:val="00C12356"/>
    <w:rsid w:val="00C13445"/>
    <w:rsid w:val="00C14331"/>
    <w:rsid w:val="00C20334"/>
    <w:rsid w:val="00C21F1C"/>
    <w:rsid w:val="00C2246C"/>
    <w:rsid w:val="00C2568C"/>
    <w:rsid w:val="00C269B9"/>
    <w:rsid w:val="00C2714A"/>
    <w:rsid w:val="00C323B1"/>
    <w:rsid w:val="00C343F7"/>
    <w:rsid w:val="00C35E68"/>
    <w:rsid w:val="00C36C80"/>
    <w:rsid w:val="00C36E38"/>
    <w:rsid w:val="00C40FE0"/>
    <w:rsid w:val="00C411B1"/>
    <w:rsid w:val="00C453C3"/>
    <w:rsid w:val="00C52A35"/>
    <w:rsid w:val="00C53A82"/>
    <w:rsid w:val="00C54924"/>
    <w:rsid w:val="00C56098"/>
    <w:rsid w:val="00C57A27"/>
    <w:rsid w:val="00C60924"/>
    <w:rsid w:val="00C61386"/>
    <w:rsid w:val="00C62617"/>
    <w:rsid w:val="00C6335F"/>
    <w:rsid w:val="00C6598F"/>
    <w:rsid w:val="00C708EA"/>
    <w:rsid w:val="00C70C78"/>
    <w:rsid w:val="00C7161C"/>
    <w:rsid w:val="00C71DE8"/>
    <w:rsid w:val="00C730C5"/>
    <w:rsid w:val="00C73AFD"/>
    <w:rsid w:val="00C742FA"/>
    <w:rsid w:val="00C74D2E"/>
    <w:rsid w:val="00C8007F"/>
    <w:rsid w:val="00C81B90"/>
    <w:rsid w:val="00C823C7"/>
    <w:rsid w:val="00C84551"/>
    <w:rsid w:val="00C845C4"/>
    <w:rsid w:val="00C852EF"/>
    <w:rsid w:val="00C85478"/>
    <w:rsid w:val="00C87B94"/>
    <w:rsid w:val="00C87F23"/>
    <w:rsid w:val="00C90922"/>
    <w:rsid w:val="00C92A83"/>
    <w:rsid w:val="00C9751C"/>
    <w:rsid w:val="00C97FBD"/>
    <w:rsid w:val="00CA0DFF"/>
    <w:rsid w:val="00CA2A34"/>
    <w:rsid w:val="00CA3438"/>
    <w:rsid w:val="00CA4FD1"/>
    <w:rsid w:val="00CA63C3"/>
    <w:rsid w:val="00CB07A2"/>
    <w:rsid w:val="00CB0CB5"/>
    <w:rsid w:val="00CB169C"/>
    <w:rsid w:val="00CB239C"/>
    <w:rsid w:val="00CB5AFF"/>
    <w:rsid w:val="00CB5C45"/>
    <w:rsid w:val="00CB6288"/>
    <w:rsid w:val="00CC0286"/>
    <w:rsid w:val="00CC04E4"/>
    <w:rsid w:val="00CC1FC5"/>
    <w:rsid w:val="00CC3230"/>
    <w:rsid w:val="00CC32D6"/>
    <w:rsid w:val="00CD3D78"/>
    <w:rsid w:val="00CD4C4B"/>
    <w:rsid w:val="00CD4FFE"/>
    <w:rsid w:val="00CD7D56"/>
    <w:rsid w:val="00CE135C"/>
    <w:rsid w:val="00CE5E6E"/>
    <w:rsid w:val="00CF1B41"/>
    <w:rsid w:val="00CF37EF"/>
    <w:rsid w:val="00CF6510"/>
    <w:rsid w:val="00CF74F7"/>
    <w:rsid w:val="00CF770A"/>
    <w:rsid w:val="00D00BF0"/>
    <w:rsid w:val="00D034E8"/>
    <w:rsid w:val="00D04E04"/>
    <w:rsid w:val="00D04FFA"/>
    <w:rsid w:val="00D06956"/>
    <w:rsid w:val="00D104E3"/>
    <w:rsid w:val="00D12D67"/>
    <w:rsid w:val="00D13A60"/>
    <w:rsid w:val="00D15DA0"/>
    <w:rsid w:val="00D16393"/>
    <w:rsid w:val="00D20EA0"/>
    <w:rsid w:val="00D26BEA"/>
    <w:rsid w:val="00D27232"/>
    <w:rsid w:val="00D31DD5"/>
    <w:rsid w:val="00D4036E"/>
    <w:rsid w:val="00D40533"/>
    <w:rsid w:val="00D41D03"/>
    <w:rsid w:val="00D46B30"/>
    <w:rsid w:val="00D46D9F"/>
    <w:rsid w:val="00D47153"/>
    <w:rsid w:val="00D511BC"/>
    <w:rsid w:val="00D51528"/>
    <w:rsid w:val="00D522C7"/>
    <w:rsid w:val="00D538E5"/>
    <w:rsid w:val="00D53B9C"/>
    <w:rsid w:val="00D54804"/>
    <w:rsid w:val="00D56B7F"/>
    <w:rsid w:val="00D570DB"/>
    <w:rsid w:val="00D5712B"/>
    <w:rsid w:val="00D62910"/>
    <w:rsid w:val="00D63BE0"/>
    <w:rsid w:val="00D64123"/>
    <w:rsid w:val="00D65C77"/>
    <w:rsid w:val="00D67EA4"/>
    <w:rsid w:val="00D7243D"/>
    <w:rsid w:val="00D728DD"/>
    <w:rsid w:val="00D72AB8"/>
    <w:rsid w:val="00D74417"/>
    <w:rsid w:val="00D74D10"/>
    <w:rsid w:val="00D77EF3"/>
    <w:rsid w:val="00D80804"/>
    <w:rsid w:val="00D81A3B"/>
    <w:rsid w:val="00D82F86"/>
    <w:rsid w:val="00D84536"/>
    <w:rsid w:val="00D84E97"/>
    <w:rsid w:val="00D8537E"/>
    <w:rsid w:val="00D87AFA"/>
    <w:rsid w:val="00D90331"/>
    <w:rsid w:val="00D91FA1"/>
    <w:rsid w:val="00D938E6"/>
    <w:rsid w:val="00D94783"/>
    <w:rsid w:val="00D95314"/>
    <w:rsid w:val="00D961B2"/>
    <w:rsid w:val="00DA1214"/>
    <w:rsid w:val="00DA1AD1"/>
    <w:rsid w:val="00DA454B"/>
    <w:rsid w:val="00DA4A4F"/>
    <w:rsid w:val="00DA686B"/>
    <w:rsid w:val="00DB2805"/>
    <w:rsid w:val="00DB4243"/>
    <w:rsid w:val="00DB51F1"/>
    <w:rsid w:val="00DB5BA4"/>
    <w:rsid w:val="00DB7ACA"/>
    <w:rsid w:val="00DB7AE0"/>
    <w:rsid w:val="00DC0591"/>
    <w:rsid w:val="00DC0B60"/>
    <w:rsid w:val="00DD0049"/>
    <w:rsid w:val="00DD1BCB"/>
    <w:rsid w:val="00DD242D"/>
    <w:rsid w:val="00DD2801"/>
    <w:rsid w:val="00DD5A66"/>
    <w:rsid w:val="00DD66D7"/>
    <w:rsid w:val="00DF11E6"/>
    <w:rsid w:val="00DF2FE1"/>
    <w:rsid w:val="00DF57DC"/>
    <w:rsid w:val="00DF6F18"/>
    <w:rsid w:val="00E025AD"/>
    <w:rsid w:val="00E0301F"/>
    <w:rsid w:val="00E04E32"/>
    <w:rsid w:val="00E0617C"/>
    <w:rsid w:val="00E07405"/>
    <w:rsid w:val="00E11F5D"/>
    <w:rsid w:val="00E12C4F"/>
    <w:rsid w:val="00E130CD"/>
    <w:rsid w:val="00E15846"/>
    <w:rsid w:val="00E20984"/>
    <w:rsid w:val="00E22D65"/>
    <w:rsid w:val="00E235C2"/>
    <w:rsid w:val="00E270D0"/>
    <w:rsid w:val="00E31E5B"/>
    <w:rsid w:val="00E31FA8"/>
    <w:rsid w:val="00E32DCA"/>
    <w:rsid w:val="00E34A0D"/>
    <w:rsid w:val="00E3553E"/>
    <w:rsid w:val="00E3636A"/>
    <w:rsid w:val="00E37ADA"/>
    <w:rsid w:val="00E42461"/>
    <w:rsid w:val="00E50226"/>
    <w:rsid w:val="00E519C7"/>
    <w:rsid w:val="00E52A7E"/>
    <w:rsid w:val="00E5308C"/>
    <w:rsid w:val="00E53722"/>
    <w:rsid w:val="00E60A91"/>
    <w:rsid w:val="00E620BB"/>
    <w:rsid w:val="00E63546"/>
    <w:rsid w:val="00E639E1"/>
    <w:rsid w:val="00E63FF8"/>
    <w:rsid w:val="00E64988"/>
    <w:rsid w:val="00E64D59"/>
    <w:rsid w:val="00E67DBD"/>
    <w:rsid w:val="00E742A0"/>
    <w:rsid w:val="00E76119"/>
    <w:rsid w:val="00E80550"/>
    <w:rsid w:val="00E81106"/>
    <w:rsid w:val="00E81785"/>
    <w:rsid w:val="00E84AB4"/>
    <w:rsid w:val="00E87749"/>
    <w:rsid w:val="00E90A51"/>
    <w:rsid w:val="00E91596"/>
    <w:rsid w:val="00E935AF"/>
    <w:rsid w:val="00E95A57"/>
    <w:rsid w:val="00E95FE9"/>
    <w:rsid w:val="00E967A1"/>
    <w:rsid w:val="00E96A07"/>
    <w:rsid w:val="00E9740A"/>
    <w:rsid w:val="00E9777F"/>
    <w:rsid w:val="00EA0069"/>
    <w:rsid w:val="00EA2D78"/>
    <w:rsid w:val="00EA4A39"/>
    <w:rsid w:val="00EA77FA"/>
    <w:rsid w:val="00EB17DB"/>
    <w:rsid w:val="00EB1AB4"/>
    <w:rsid w:val="00EB28A1"/>
    <w:rsid w:val="00EB42EA"/>
    <w:rsid w:val="00EB444B"/>
    <w:rsid w:val="00EB5E41"/>
    <w:rsid w:val="00EB7F14"/>
    <w:rsid w:val="00EC069C"/>
    <w:rsid w:val="00EC1BE8"/>
    <w:rsid w:val="00EC277F"/>
    <w:rsid w:val="00EC3C06"/>
    <w:rsid w:val="00EC5157"/>
    <w:rsid w:val="00EC5367"/>
    <w:rsid w:val="00EC5BAD"/>
    <w:rsid w:val="00ED44F3"/>
    <w:rsid w:val="00ED7511"/>
    <w:rsid w:val="00EE01A3"/>
    <w:rsid w:val="00EE060C"/>
    <w:rsid w:val="00EE3BDA"/>
    <w:rsid w:val="00EE4AA0"/>
    <w:rsid w:val="00EE53F8"/>
    <w:rsid w:val="00EE5696"/>
    <w:rsid w:val="00EF0E5D"/>
    <w:rsid w:val="00EF43BC"/>
    <w:rsid w:val="00EF5727"/>
    <w:rsid w:val="00EF6802"/>
    <w:rsid w:val="00F0024C"/>
    <w:rsid w:val="00F0094A"/>
    <w:rsid w:val="00F0237D"/>
    <w:rsid w:val="00F045B8"/>
    <w:rsid w:val="00F0489D"/>
    <w:rsid w:val="00F0534E"/>
    <w:rsid w:val="00F1031E"/>
    <w:rsid w:val="00F10975"/>
    <w:rsid w:val="00F17366"/>
    <w:rsid w:val="00F179F8"/>
    <w:rsid w:val="00F17CEE"/>
    <w:rsid w:val="00F22F8C"/>
    <w:rsid w:val="00F24ABF"/>
    <w:rsid w:val="00F24E85"/>
    <w:rsid w:val="00F25DB4"/>
    <w:rsid w:val="00F27289"/>
    <w:rsid w:val="00F274B2"/>
    <w:rsid w:val="00F27DC5"/>
    <w:rsid w:val="00F32737"/>
    <w:rsid w:val="00F32947"/>
    <w:rsid w:val="00F40E0A"/>
    <w:rsid w:val="00F43BD8"/>
    <w:rsid w:val="00F44099"/>
    <w:rsid w:val="00F449E3"/>
    <w:rsid w:val="00F4501D"/>
    <w:rsid w:val="00F4527D"/>
    <w:rsid w:val="00F459E7"/>
    <w:rsid w:val="00F50CD3"/>
    <w:rsid w:val="00F523C1"/>
    <w:rsid w:val="00F52E10"/>
    <w:rsid w:val="00F52FCA"/>
    <w:rsid w:val="00F615E6"/>
    <w:rsid w:val="00F64C60"/>
    <w:rsid w:val="00F65639"/>
    <w:rsid w:val="00F65D37"/>
    <w:rsid w:val="00F67B04"/>
    <w:rsid w:val="00F75F9B"/>
    <w:rsid w:val="00F76FF4"/>
    <w:rsid w:val="00F77540"/>
    <w:rsid w:val="00F77E59"/>
    <w:rsid w:val="00F80C6A"/>
    <w:rsid w:val="00F81F92"/>
    <w:rsid w:val="00F83CA0"/>
    <w:rsid w:val="00F841CD"/>
    <w:rsid w:val="00F91568"/>
    <w:rsid w:val="00F91A6D"/>
    <w:rsid w:val="00F929DD"/>
    <w:rsid w:val="00F96ECD"/>
    <w:rsid w:val="00FA37AB"/>
    <w:rsid w:val="00FA4316"/>
    <w:rsid w:val="00FA5F3E"/>
    <w:rsid w:val="00FA7155"/>
    <w:rsid w:val="00FA7EE4"/>
    <w:rsid w:val="00FB0488"/>
    <w:rsid w:val="00FB06CD"/>
    <w:rsid w:val="00FB0AA6"/>
    <w:rsid w:val="00FB2F54"/>
    <w:rsid w:val="00FB45AA"/>
    <w:rsid w:val="00FB4CE2"/>
    <w:rsid w:val="00FB54F3"/>
    <w:rsid w:val="00FB6104"/>
    <w:rsid w:val="00FB61B6"/>
    <w:rsid w:val="00FB6E7A"/>
    <w:rsid w:val="00FB6F9C"/>
    <w:rsid w:val="00FC09BA"/>
    <w:rsid w:val="00FC1441"/>
    <w:rsid w:val="00FC2EBA"/>
    <w:rsid w:val="00FC3204"/>
    <w:rsid w:val="00FD2046"/>
    <w:rsid w:val="00FE1828"/>
    <w:rsid w:val="00FE27F2"/>
    <w:rsid w:val="00FF2728"/>
    <w:rsid w:val="00FF2EFA"/>
    <w:rsid w:val="00FF6395"/>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470F08"/>
  <w15:docId w15:val="{E28702BE-CE13-4BFF-8BEE-80B9ECF0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0A67"/>
    <w:rPr>
      <w:rFonts w:eastAsia="新細明體"/>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1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4A5B30"/>
  </w:style>
  <w:style w:type="paragraph" w:styleId="a4">
    <w:name w:val="annotation text"/>
    <w:basedOn w:val="a"/>
    <w:semiHidden/>
    <w:rsid w:val="00BC5F9E"/>
    <w:pPr>
      <w:widowControl w:val="0"/>
      <w:autoSpaceDE w:val="0"/>
      <w:autoSpaceDN w:val="0"/>
      <w:adjustRightInd w:val="0"/>
      <w:textAlignment w:val="baseline"/>
    </w:pPr>
    <w:rPr>
      <w:szCs w:val="20"/>
    </w:rPr>
  </w:style>
  <w:style w:type="paragraph" w:styleId="a5">
    <w:name w:val="header"/>
    <w:basedOn w:val="a"/>
    <w:rsid w:val="00C119FB"/>
    <w:pPr>
      <w:tabs>
        <w:tab w:val="center" w:pos="4153"/>
        <w:tab w:val="right" w:pos="8306"/>
      </w:tabs>
    </w:pPr>
  </w:style>
  <w:style w:type="paragraph" w:styleId="a6">
    <w:name w:val="footer"/>
    <w:basedOn w:val="a"/>
    <w:rsid w:val="00C119FB"/>
    <w:pPr>
      <w:tabs>
        <w:tab w:val="center" w:pos="4153"/>
        <w:tab w:val="right" w:pos="8306"/>
      </w:tabs>
    </w:pPr>
  </w:style>
  <w:style w:type="character" w:styleId="a7">
    <w:name w:val="page number"/>
    <w:basedOn w:val="a0"/>
    <w:rsid w:val="00C119FB"/>
  </w:style>
  <w:style w:type="paragraph" w:styleId="a8">
    <w:name w:val="Balloon Text"/>
    <w:basedOn w:val="a"/>
    <w:semiHidden/>
    <w:rsid w:val="00483FAD"/>
    <w:rPr>
      <w:rFonts w:ascii="新細明體"/>
      <w:sz w:val="18"/>
      <w:szCs w:val="18"/>
    </w:rPr>
  </w:style>
  <w:style w:type="paragraph" w:styleId="2">
    <w:name w:val="Body Text 2"/>
    <w:basedOn w:val="a"/>
    <w:rsid w:val="006D4FE2"/>
    <w:pPr>
      <w:widowControl w:val="0"/>
      <w:overflowPunct w:val="0"/>
      <w:autoSpaceDE w:val="0"/>
      <w:autoSpaceDN w:val="0"/>
      <w:adjustRightInd w:val="0"/>
      <w:spacing w:after="120" w:line="480" w:lineRule="auto"/>
      <w:jc w:val="both"/>
      <w:textAlignment w:val="baseline"/>
    </w:pPr>
    <w:rPr>
      <w:kern w:val="0"/>
      <w:sz w:val="28"/>
      <w:szCs w:val="20"/>
    </w:rPr>
  </w:style>
  <w:style w:type="paragraph" w:customStyle="1" w:styleId="1">
    <w:name w:val="清單段落1"/>
    <w:basedOn w:val="a"/>
    <w:uiPriority w:val="34"/>
    <w:qFormat/>
    <w:rsid w:val="006335A5"/>
    <w:pPr>
      <w:spacing w:after="200" w:line="276" w:lineRule="auto"/>
      <w:ind w:left="720"/>
      <w:contextualSpacing/>
    </w:pPr>
    <w:rPr>
      <w:rFonts w:ascii="Calibri" w:hAnsi="Calibri"/>
      <w:kern w:val="0"/>
      <w:sz w:val="22"/>
      <w:szCs w:val="22"/>
      <w:lang w:val="en-US"/>
    </w:rPr>
  </w:style>
  <w:style w:type="character" w:styleId="a9">
    <w:name w:val="annotation reference"/>
    <w:semiHidden/>
    <w:rsid w:val="007D1E9C"/>
    <w:rPr>
      <w:sz w:val="18"/>
      <w:szCs w:val="18"/>
    </w:rPr>
  </w:style>
  <w:style w:type="paragraph" w:styleId="aa">
    <w:name w:val="annotation subject"/>
    <w:basedOn w:val="a4"/>
    <w:next w:val="a4"/>
    <w:semiHidden/>
    <w:rsid w:val="007D1E9C"/>
    <w:pPr>
      <w:widowControl/>
      <w:autoSpaceDE/>
      <w:autoSpaceDN/>
      <w:adjustRightInd/>
      <w:textAlignment w:val="auto"/>
    </w:pPr>
    <w:rPr>
      <w:b/>
      <w:bCs/>
      <w:szCs w:val="28"/>
    </w:rPr>
  </w:style>
  <w:style w:type="paragraph" w:styleId="ab">
    <w:name w:val="footnote text"/>
    <w:basedOn w:val="a"/>
    <w:semiHidden/>
    <w:rsid w:val="007D1E9C"/>
    <w:pPr>
      <w:snapToGrid w:val="0"/>
    </w:pPr>
    <w:rPr>
      <w:sz w:val="20"/>
      <w:szCs w:val="20"/>
    </w:rPr>
  </w:style>
  <w:style w:type="character" w:styleId="ac">
    <w:name w:val="footnote reference"/>
    <w:semiHidden/>
    <w:rsid w:val="007D1E9C"/>
    <w:rPr>
      <w:vertAlign w:val="superscript"/>
    </w:rPr>
  </w:style>
  <w:style w:type="character" w:styleId="ad">
    <w:name w:val="Hyperlink"/>
    <w:rsid w:val="00D53B9C"/>
    <w:rPr>
      <w:color w:val="0000FF"/>
      <w:u w:val="single"/>
    </w:rPr>
  </w:style>
  <w:style w:type="paragraph" w:styleId="ae">
    <w:name w:val="endnote text"/>
    <w:basedOn w:val="a"/>
    <w:semiHidden/>
    <w:rsid w:val="00413AAF"/>
    <w:pPr>
      <w:snapToGrid w:val="0"/>
    </w:pPr>
  </w:style>
  <w:style w:type="character" w:styleId="af">
    <w:name w:val="endnote reference"/>
    <w:semiHidden/>
    <w:rsid w:val="00413AAF"/>
    <w:rPr>
      <w:vertAlign w:val="superscript"/>
    </w:rPr>
  </w:style>
  <w:style w:type="paragraph" w:styleId="af0">
    <w:name w:val="Revision"/>
    <w:hidden/>
    <w:uiPriority w:val="99"/>
    <w:semiHidden/>
    <w:rsid w:val="00D20EA0"/>
    <w:rPr>
      <w:rFonts w:eastAsia="新細明體"/>
      <w:kern w:val="2"/>
      <w:sz w:val="24"/>
      <w:szCs w:val="28"/>
    </w:rPr>
  </w:style>
  <w:style w:type="paragraph" w:styleId="af1">
    <w:name w:val="List Paragraph"/>
    <w:basedOn w:val="a"/>
    <w:uiPriority w:val="34"/>
    <w:qFormat/>
    <w:rsid w:val="00951D05"/>
    <w:pPr>
      <w:ind w:left="720"/>
      <w:contextualSpacing/>
    </w:pPr>
  </w:style>
  <w:style w:type="paragraph" w:customStyle="1" w:styleId="20">
    <w:name w:val="清單段落2"/>
    <w:basedOn w:val="a"/>
    <w:uiPriority w:val="34"/>
    <w:qFormat/>
    <w:rsid w:val="0050514A"/>
    <w:pPr>
      <w:spacing w:after="200" w:line="276" w:lineRule="auto"/>
      <w:ind w:left="720"/>
      <w:contextualSpacing/>
    </w:pPr>
    <w:rPr>
      <w:rFonts w:ascii="Calibri" w:hAnsi="Calibri"/>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C0CD0-C182-4914-9ED2-70783AF3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3901</Words>
  <Characters>6699</Characters>
  <Application>Microsoft Office Word</Application>
  <DocSecurity>0</DocSecurity>
  <Lines>55</Lines>
  <Paragraphs>21</Paragraphs>
  <ScaleCrop>false</ScaleCrop>
  <Company>The Government of the HKSAR</Company>
  <LinksUpToDate>false</LinksUpToDate>
  <CharactersWithSpaces>10579</CharactersWithSpaces>
  <SharedDoc>false</SharedDoc>
  <HLinks>
    <vt:vector size="48" baseType="variant">
      <vt:variant>
        <vt:i4>4259951</vt:i4>
      </vt:variant>
      <vt:variant>
        <vt:i4>105</vt:i4>
      </vt:variant>
      <vt:variant>
        <vt:i4>0</vt:i4>
      </vt:variant>
      <vt:variant>
        <vt:i4>5</vt:i4>
      </vt:variant>
      <vt:variant>
        <vt:lpwstr>mailto:sbeon4@sb.gov.hk</vt:lpwstr>
      </vt:variant>
      <vt:variant>
        <vt:lpwstr/>
      </vt:variant>
      <vt:variant>
        <vt:i4>4259917</vt:i4>
      </vt:variant>
      <vt:variant>
        <vt:i4>102</vt:i4>
      </vt:variant>
      <vt:variant>
        <vt:i4>0</vt:i4>
      </vt:variant>
      <vt:variant>
        <vt:i4>5</vt:i4>
      </vt:variant>
      <vt:variant>
        <vt:lpwstr>http://www.nd.gov.hk/</vt:lpwstr>
      </vt:variant>
      <vt:variant>
        <vt:lpwstr/>
      </vt:variant>
      <vt:variant>
        <vt:i4>4259951</vt:i4>
      </vt:variant>
      <vt:variant>
        <vt:i4>99</vt:i4>
      </vt:variant>
      <vt:variant>
        <vt:i4>0</vt:i4>
      </vt:variant>
      <vt:variant>
        <vt:i4>5</vt:i4>
      </vt:variant>
      <vt:variant>
        <vt:lpwstr>mailto:sbeon4@sb.gov.hk</vt:lpwstr>
      </vt:variant>
      <vt:variant>
        <vt:lpwstr/>
      </vt:variant>
      <vt:variant>
        <vt:i4>4259917</vt:i4>
      </vt:variant>
      <vt:variant>
        <vt:i4>96</vt:i4>
      </vt:variant>
      <vt:variant>
        <vt:i4>0</vt:i4>
      </vt:variant>
      <vt:variant>
        <vt:i4>5</vt:i4>
      </vt:variant>
      <vt:variant>
        <vt:lpwstr>http://www.nd.gov.hk/</vt:lpwstr>
      </vt:variant>
      <vt:variant>
        <vt:lpwstr/>
      </vt:variant>
      <vt:variant>
        <vt:i4>2162756</vt:i4>
      </vt:variant>
      <vt:variant>
        <vt:i4>9</vt:i4>
      </vt:variant>
      <vt:variant>
        <vt:i4>0</vt:i4>
      </vt:variant>
      <vt:variant>
        <vt:i4>5</vt:i4>
      </vt:variant>
      <vt:variant>
        <vt:lpwstr>http://www.nd.gov.hk/en/training_programmes.htm</vt:lpwstr>
      </vt:variant>
      <vt:variant>
        <vt:lpwstr/>
      </vt:variant>
      <vt:variant>
        <vt:i4>3145801</vt:i4>
      </vt:variant>
      <vt:variant>
        <vt:i4>6</vt:i4>
      </vt:variant>
      <vt:variant>
        <vt:i4>0</vt:i4>
      </vt:variant>
      <vt:variant>
        <vt:i4>5</vt:i4>
      </vt:variant>
      <vt:variant>
        <vt:lpwstr>http://www.nd.gov.hk/tc/training_programmes.htm</vt:lpwstr>
      </vt:variant>
      <vt:variant>
        <vt:lpwstr/>
      </vt:variant>
      <vt:variant>
        <vt:i4>1376349</vt:i4>
      </vt:variant>
      <vt:variant>
        <vt:i4>3</vt:i4>
      </vt:variant>
      <vt:variant>
        <vt:i4>0</vt:i4>
      </vt:variant>
      <vt:variant>
        <vt:i4>5</vt:i4>
      </vt:variant>
      <vt:variant>
        <vt:lpwstr>http://www.nd.gov.hk/en/prevent_edu_prog.htm</vt:lpwstr>
      </vt:variant>
      <vt:variant>
        <vt:lpwstr/>
      </vt:variant>
      <vt:variant>
        <vt:i4>262224</vt:i4>
      </vt:variant>
      <vt:variant>
        <vt:i4>0</vt:i4>
      </vt:variant>
      <vt:variant>
        <vt:i4>0</vt:i4>
      </vt:variant>
      <vt:variant>
        <vt:i4>5</vt:i4>
      </vt:variant>
      <vt:variant>
        <vt:lpwstr>http://www.nd.gov.hk/tc/prevent_edu_prog.htm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Security Bureau</dc:creator>
  <cp:lastModifiedBy>cwhchow</cp:lastModifiedBy>
  <cp:revision>3</cp:revision>
  <cp:lastPrinted>2017-05-04T09:48:00Z</cp:lastPrinted>
  <dcterms:created xsi:type="dcterms:W3CDTF">2026-03-18T08:11:00Z</dcterms:created>
  <dcterms:modified xsi:type="dcterms:W3CDTF">2026-03-18T08:25:00Z</dcterms:modified>
</cp:coreProperties>
</file>